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spacing w:before="6"/>
        <w:rPr>
          <w:b/>
          <w:sz w:val="28"/>
        </w:rPr>
      </w:pPr>
    </w:p>
    <w:p w:rsidR="00342D60" w:rsidRPr="00226A13" w:rsidRDefault="00342D60" w:rsidP="00226A13">
      <w:pPr>
        <w:pStyle w:val="110"/>
        <w:spacing w:line="276" w:lineRule="auto"/>
        <w:ind w:left="1745" w:right="1746" w:hanging="4"/>
        <w:rPr>
          <w:rFonts w:ascii="Times New Roman" w:hAnsi="Times New Roman" w:cs="Times New Roman"/>
        </w:rPr>
      </w:pPr>
      <w:r w:rsidRPr="00342D60">
        <w:rPr>
          <w:rFonts w:ascii="Times New Roman" w:hAnsi="Times New Roman" w:cs="Times New Roman"/>
        </w:rPr>
        <w:t>СХЕМА ВОДОСНАБЖЕНИЯ МУНИЦИПАЛЬНОГО</w:t>
      </w:r>
      <w:r w:rsidRPr="00342D60">
        <w:rPr>
          <w:rFonts w:ascii="Times New Roman" w:hAnsi="Times New Roman" w:cs="Times New Roman"/>
          <w:spacing w:val="-23"/>
        </w:rPr>
        <w:t xml:space="preserve"> </w:t>
      </w:r>
      <w:r w:rsidRPr="00342D60">
        <w:rPr>
          <w:rFonts w:ascii="Times New Roman" w:hAnsi="Times New Roman" w:cs="Times New Roman"/>
        </w:rPr>
        <w:t>ОБРАЗОВАНИЯ р.п. БЛАГОВЕЩЕНКА</w:t>
      </w:r>
      <w:r w:rsidR="00226A13">
        <w:rPr>
          <w:rFonts w:ascii="Times New Roman" w:hAnsi="Times New Roman" w:cs="Times New Roman"/>
        </w:rPr>
        <w:t xml:space="preserve"> </w:t>
      </w:r>
      <w:r w:rsidR="00226A13" w:rsidRPr="00226A13">
        <w:rPr>
          <w:rFonts w:ascii="Times New Roman" w:hAnsi="Times New Roman" w:cs="Times New Roman"/>
        </w:rPr>
        <w:t xml:space="preserve">БЛАГОВЕЩЕНСКОГО РАЙОНА </w:t>
      </w:r>
      <w:r w:rsidR="00226A13">
        <w:rPr>
          <w:rFonts w:ascii="Times New Roman" w:hAnsi="Times New Roman" w:cs="Times New Roman"/>
        </w:rPr>
        <w:t>АЛТАЙСКОГО КРАЯ</w:t>
      </w:r>
    </w:p>
    <w:p w:rsidR="00342D60" w:rsidRPr="00226A13" w:rsidRDefault="00226A13" w:rsidP="00342D60">
      <w:pPr>
        <w:pStyle w:val="a3"/>
        <w:spacing w:before="269"/>
        <w:rPr>
          <w:b/>
          <w:sz w:val="28"/>
          <w:szCs w:val="28"/>
        </w:rPr>
      </w:pPr>
      <w:r>
        <w:rPr>
          <w:b/>
          <w:sz w:val="36"/>
        </w:rPr>
        <w:t xml:space="preserve">                                            </w:t>
      </w:r>
      <w:r w:rsidRPr="00226A13">
        <w:rPr>
          <w:b/>
          <w:sz w:val="28"/>
          <w:szCs w:val="28"/>
        </w:rPr>
        <w:t>(2026 г. - 2036 г.)</w:t>
      </w:r>
    </w:p>
    <w:p w:rsidR="00342D60" w:rsidRPr="00342D60" w:rsidRDefault="00342D60" w:rsidP="00342D60">
      <w:pPr>
        <w:spacing w:line="242" w:lineRule="auto"/>
        <w:ind w:left="1729" w:right="1741"/>
        <w:jc w:val="center"/>
        <w:rPr>
          <w:b/>
          <w:sz w:val="28"/>
        </w:rPr>
      </w:pPr>
      <w:r w:rsidRPr="00342D60">
        <w:rPr>
          <w:b/>
          <w:sz w:val="28"/>
        </w:rPr>
        <w:t xml:space="preserve"> </w:t>
      </w: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rPr>
          <w:b/>
          <w:sz w:val="28"/>
        </w:rPr>
      </w:pPr>
    </w:p>
    <w:p w:rsidR="00342D60" w:rsidRPr="00342D60" w:rsidRDefault="00342D60" w:rsidP="00342D60">
      <w:pPr>
        <w:pStyle w:val="a3"/>
        <w:spacing w:before="96"/>
        <w:rPr>
          <w:b/>
          <w:sz w:val="28"/>
        </w:rPr>
      </w:pPr>
    </w:p>
    <w:p w:rsidR="00342D60" w:rsidRP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</w:p>
    <w:p w:rsidR="00342D60" w:rsidRP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</w:p>
    <w:p w:rsidR="00342D60" w:rsidRP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</w:p>
    <w:p w:rsid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</w:p>
    <w:p w:rsidR="00226A13" w:rsidRDefault="00226A13" w:rsidP="00342D60">
      <w:pPr>
        <w:spacing w:before="1"/>
        <w:ind w:left="1731" w:right="1735"/>
        <w:jc w:val="center"/>
        <w:rPr>
          <w:b/>
          <w:sz w:val="28"/>
        </w:rPr>
      </w:pPr>
    </w:p>
    <w:p w:rsidR="00226A13" w:rsidRDefault="00226A13" w:rsidP="00342D60">
      <w:pPr>
        <w:spacing w:before="1"/>
        <w:ind w:left="1731" w:right="1735"/>
        <w:jc w:val="center"/>
        <w:rPr>
          <w:b/>
          <w:sz w:val="28"/>
        </w:rPr>
      </w:pPr>
    </w:p>
    <w:p w:rsidR="00226A13" w:rsidRDefault="00226A13" w:rsidP="00342D60">
      <w:pPr>
        <w:spacing w:before="1"/>
        <w:ind w:left="1731" w:right="1735"/>
        <w:jc w:val="center"/>
        <w:rPr>
          <w:b/>
          <w:sz w:val="28"/>
        </w:rPr>
      </w:pPr>
    </w:p>
    <w:p w:rsidR="00226A13" w:rsidRPr="00342D60" w:rsidRDefault="00226A13" w:rsidP="00342D60">
      <w:pPr>
        <w:spacing w:before="1"/>
        <w:ind w:left="1731" w:right="1735"/>
        <w:jc w:val="center"/>
        <w:rPr>
          <w:b/>
          <w:sz w:val="28"/>
        </w:rPr>
      </w:pPr>
    </w:p>
    <w:p w:rsidR="00342D60" w:rsidRP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</w:p>
    <w:p w:rsidR="00342D60" w:rsidRPr="00342D60" w:rsidRDefault="00342D60" w:rsidP="00342D60">
      <w:pPr>
        <w:spacing w:before="1"/>
        <w:ind w:left="1731" w:right="1735"/>
        <w:jc w:val="center"/>
        <w:rPr>
          <w:b/>
          <w:sz w:val="28"/>
        </w:rPr>
      </w:pPr>
      <w:r w:rsidRPr="00342D60">
        <w:rPr>
          <w:b/>
          <w:sz w:val="28"/>
        </w:rPr>
        <w:t>2026</w:t>
      </w:r>
      <w:r w:rsidRPr="00342D60">
        <w:rPr>
          <w:b/>
          <w:spacing w:val="2"/>
          <w:sz w:val="28"/>
        </w:rPr>
        <w:t xml:space="preserve"> </w:t>
      </w:r>
      <w:r w:rsidRPr="00342D60">
        <w:rPr>
          <w:b/>
          <w:spacing w:val="-5"/>
          <w:sz w:val="28"/>
        </w:rPr>
        <w:t>г.</w:t>
      </w:r>
    </w:p>
    <w:p w:rsidR="005B6F7A" w:rsidRDefault="005B6F7A">
      <w:pPr>
        <w:pStyle w:val="a3"/>
        <w:jc w:val="center"/>
        <w:sectPr w:rsidR="005B6F7A">
          <w:type w:val="continuous"/>
          <w:pgSz w:w="11910" w:h="16840"/>
          <w:pgMar w:top="1120" w:right="708" w:bottom="280" w:left="85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a3"/>
        <w:spacing w:before="73"/>
        <w:ind w:left="191" w:right="328"/>
        <w:jc w:val="center"/>
      </w:pPr>
      <w:r>
        <w:rPr>
          <w:spacing w:val="-2"/>
        </w:rPr>
        <w:lastRenderedPageBreak/>
        <w:t>ОГЛАВЛЕНИЕ</w:t>
      </w:r>
    </w:p>
    <w:sdt>
      <w:sdtPr>
        <w:id w:val="1752733345"/>
      </w:sdtPr>
      <w:sdtEndPr/>
      <w:sdtContent>
        <w:p w:rsidR="005B6F7A" w:rsidRDefault="00EC4514" w:rsidP="00CE7251">
          <w:pPr>
            <w:pStyle w:val="31"/>
            <w:tabs>
              <w:tab w:val="right" w:leader="dot" w:pos="10199"/>
            </w:tabs>
            <w:spacing w:before="277"/>
            <w:ind w:left="0"/>
          </w:pPr>
          <w:hyperlink w:anchor="_bookmark0" w:history="1">
            <w:r w:rsidR="00342D60">
              <w:rPr>
                <w:spacing w:val="-2"/>
              </w:rPr>
              <w:t>ДОКУМЕНТЫ</w:t>
            </w:r>
            <w:r w:rsidR="00342D60">
              <w:tab/>
            </w:r>
            <w:r w:rsidR="00342D60">
              <w:rPr>
                <w:spacing w:val="-10"/>
              </w:rPr>
              <w:t>3</w:t>
            </w:r>
          </w:hyperlink>
        </w:p>
        <w:p w:rsidR="005B6F7A" w:rsidRDefault="00EC4514">
          <w:pPr>
            <w:pStyle w:val="11"/>
            <w:tabs>
              <w:tab w:val="right" w:leader="dot" w:pos="10199"/>
            </w:tabs>
          </w:pPr>
          <w:hyperlink w:anchor="_bookmark1" w:history="1">
            <w:r w:rsidR="00342D60">
              <w:t>ОБЩИЕ</w:t>
            </w:r>
            <w:r w:rsidR="00342D60">
              <w:rPr>
                <w:spacing w:val="-6"/>
              </w:rPr>
              <w:t xml:space="preserve"> </w:t>
            </w:r>
            <w:r w:rsidR="00342D60">
              <w:rPr>
                <w:spacing w:val="-2"/>
              </w:rPr>
              <w:t>СВЕДЕНИЯ</w:t>
            </w:r>
            <w:r w:rsidR="00342D60">
              <w:tab/>
            </w:r>
            <w:r w:rsidR="00342D60">
              <w:rPr>
                <w:spacing w:val="-10"/>
              </w:rPr>
              <w:t>4</w:t>
            </w:r>
          </w:hyperlink>
        </w:p>
        <w:p w:rsidR="005B6F7A" w:rsidRDefault="00EC4514" w:rsidP="00A26338">
          <w:pPr>
            <w:pStyle w:val="31"/>
            <w:tabs>
              <w:tab w:val="right" w:leader="dot" w:pos="10199"/>
            </w:tabs>
            <w:ind w:left="0"/>
          </w:pPr>
          <w:hyperlink w:anchor="_bookmark5" w:history="1"/>
          <w:hyperlink w:anchor="_bookmark6" w:history="1">
            <w:r w:rsidR="00342D60">
              <w:t>Сведения</w:t>
            </w:r>
            <w:r w:rsidR="00342D60">
              <w:rPr>
                <w:spacing w:val="-7"/>
              </w:rPr>
              <w:t xml:space="preserve"> </w:t>
            </w:r>
            <w:r w:rsidR="00342D60">
              <w:t>о</w:t>
            </w:r>
            <w:r w:rsidR="00342D60">
              <w:rPr>
                <w:spacing w:val="-4"/>
              </w:rPr>
              <w:t xml:space="preserve"> </w:t>
            </w:r>
            <w:r w:rsidR="00342D60">
              <w:t>централизованной</w:t>
            </w:r>
            <w:r w:rsidR="00342D60">
              <w:rPr>
                <w:spacing w:val="-4"/>
              </w:rPr>
              <w:t xml:space="preserve"> </w:t>
            </w:r>
            <w:r w:rsidR="00342D60">
              <w:t>системе</w:t>
            </w:r>
            <w:r w:rsidR="00342D60">
              <w:rPr>
                <w:spacing w:val="-5"/>
              </w:rPr>
              <w:t xml:space="preserve"> </w:t>
            </w:r>
            <w:r w:rsidR="00342D60">
              <w:t>холодного</w:t>
            </w:r>
            <w:r w:rsidR="00342D60">
              <w:rPr>
                <w:spacing w:val="-4"/>
              </w:rPr>
              <w:t xml:space="preserve"> </w:t>
            </w:r>
            <w:r w:rsidR="00342D60">
              <w:t>водоснабжения</w:t>
            </w:r>
            <w:r w:rsidR="00342D60">
              <w:rPr>
                <w:spacing w:val="-5"/>
              </w:rPr>
              <w:t xml:space="preserve"> </w:t>
            </w:r>
            <w:r w:rsidR="00342D60">
              <w:t>р.п.</w:t>
            </w:r>
            <w:r w:rsidR="00342D60">
              <w:rPr>
                <w:spacing w:val="-6"/>
              </w:rPr>
              <w:t xml:space="preserve"> </w:t>
            </w:r>
            <w:r w:rsidR="00342D60">
              <w:rPr>
                <w:spacing w:val="-2"/>
              </w:rPr>
              <w:t>Благовещенка</w:t>
            </w:r>
            <w:r w:rsidR="00342D60">
              <w:tab/>
            </w:r>
            <w:r w:rsidR="00342D60">
              <w:rPr>
                <w:spacing w:val="-5"/>
              </w:rPr>
              <w:t>11</w:t>
            </w:r>
          </w:hyperlink>
        </w:p>
        <w:p w:rsidR="005B6F7A" w:rsidRDefault="00EC4514" w:rsidP="00A26338">
          <w:pPr>
            <w:pStyle w:val="21"/>
            <w:tabs>
              <w:tab w:val="right" w:leader="dot" w:pos="10199"/>
            </w:tabs>
          </w:pPr>
          <w:hyperlink w:anchor="_bookmark13" w:history="1">
            <w:r w:rsidR="00342D60">
              <w:rPr>
                <w:spacing w:val="-2"/>
              </w:rPr>
              <w:t>ЗАКЛЮЧЕНИЕ</w:t>
            </w:r>
            <w:r w:rsidR="00342D60">
              <w:tab/>
            </w:r>
            <w:r w:rsidR="00342D60">
              <w:rPr>
                <w:spacing w:val="-5"/>
              </w:rPr>
              <w:t>45</w:t>
            </w:r>
          </w:hyperlink>
        </w:p>
        <w:p w:rsidR="005B6F7A" w:rsidRDefault="00EC4514">
          <w:pPr>
            <w:pStyle w:val="11"/>
            <w:tabs>
              <w:tab w:val="right" w:leader="dot" w:pos="10199"/>
            </w:tabs>
            <w:spacing w:before="101"/>
          </w:pPr>
          <w:hyperlink w:anchor="_bookmark14" w:history="1">
            <w:r w:rsidR="00342D60">
              <w:rPr>
                <w:spacing w:val="-2"/>
              </w:rPr>
              <w:t>ФОТОМАТЕРИАЛЫ</w:t>
            </w:r>
            <w:r w:rsidR="00342D60">
              <w:tab/>
            </w:r>
            <w:r w:rsidR="00342D60">
              <w:rPr>
                <w:spacing w:val="-5"/>
              </w:rPr>
              <w:t>46</w:t>
            </w:r>
          </w:hyperlink>
        </w:p>
        <w:p w:rsidR="005B6F7A" w:rsidRDefault="00342D60" w:rsidP="00CE7251">
          <w:pPr>
            <w:pStyle w:val="31"/>
            <w:tabs>
              <w:tab w:val="right" w:leader="dot" w:pos="10199"/>
            </w:tabs>
            <w:spacing w:before="99"/>
            <w:ind w:left="0"/>
          </w:pPr>
          <w:r>
            <w:t>Водозаборная</w:t>
          </w:r>
          <w:r>
            <w:rPr>
              <w:spacing w:val="-7"/>
            </w:rPr>
            <w:t xml:space="preserve"> </w:t>
          </w:r>
          <w:r>
            <w:t>скважина</w:t>
          </w:r>
          <w:r>
            <w:rPr>
              <w:spacing w:val="-6"/>
            </w:rPr>
            <w:t xml:space="preserve"> </w:t>
          </w:r>
          <w:r>
            <w:t>№ВБВ-1113.</w:t>
          </w:r>
          <w:r>
            <w:rPr>
              <w:spacing w:val="-4"/>
            </w:rPr>
            <w:t xml:space="preserve"> </w:t>
          </w:r>
          <w:r>
            <w:t>р.п</w:t>
          </w:r>
          <w:proofErr w:type="gramStart"/>
          <w:r>
            <w:t>.Б</w:t>
          </w:r>
          <w:proofErr w:type="gramEnd"/>
          <w:r>
            <w:t>лаговещенка.</w:t>
          </w:r>
          <w:r>
            <w:rPr>
              <w:spacing w:val="-5"/>
            </w:rPr>
            <w:t xml:space="preserve"> </w:t>
          </w:r>
          <w:r>
            <w:t>Рабочий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водозабор.</w:t>
          </w:r>
          <w:r>
            <w:tab/>
          </w:r>
          <w:r>
            <w:rPr>
              <w:spacing w:val="-5"/>
            </w:rPr>
            <w:t>47</w:t>
          </w:r>
        </w:p>
        <w:p w:rsidR="005B6F7A" w:rsidRDefault="00A26338">
          <w:pPr>
            <w:pStyle w:val="31"/>
            <w:tabs>
              <w:tab w:val="right" w:leader="dot" w:pos="10199"/>
            </w:tabs>
          </w:pPr>
          <w:r>
            <w:t xml:space="preserve"> </w:t>
          </w:r>
        </w:p>
      </w:sdtContent>
    </w:sdt>
    <w:p w:rsidR="005B6F7A" w:rsidRDefault="005B6F7A">
      <w:pPr>
        <w:pStyle w:val="31"/>
        <w:sectPr w:rsidR="005B6F7A">
          <w:footerReference w:type="default" r:id="rId8"/>
          <w:pgSz w:w="11910" w:h="16840"/>
          <w:pgMar w:top="1040" w:right="708" w:bottom="1200" w:left="850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2"/>
          <w:cols w:space="720"/>
        </w:sectPr>
      </w:pPr>
    </w:p>
    <w:p w:rsidR="005B6F7A" w:rsidRDefault="00342D60">
      <w:pPr>
        <w:pStyle w:val="310"/>
        <w:spacing w:before="74"/>
        <w:ind w:left="191" w:right="475"/>
        <w:rPr>
          <w:rFonts w:ascii="Cambria" w:hAnsi="Cambria"/>
        </w:rPr>
      </w:pPr>
      <w:bookmarkStart w:id="0" w:name="_bookmark0"/>
      <w:bookmarkEnd w:id="0"/>
      <w:r>
        <w:rPr>
          <w:rFonts w:ascii="Cambria" w:hAnsi="Cambria"/>
          <w:spacing w:val="-2"/>
        </w:rPr>
        <w:lastRenderedPageBreak/>
        <w:t>ДОКУМЕНТЫ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spacing w:before="277"/>
        <w:ind w:right="561"/>
        <w:rPr>
          <w:sz w:val="24"/>
        </w:rPr>
      </w:pPr>
      <w:proofErr w:type="gramStart"/>
      <w:r>
        <w:rPr>
          <w:sz w:val="24"/>
        </w:rPr>
        <w:t>Приказ Министерства строительства и жилищно-коммунального хозяйства Российской Федерации №437/пр</w:t>
      </w:r>
      <w:r>
        <w:rPr>
          <w:spacing w:val="40"/>
          <w:sz w:val="24"/>
        </w:rPr>
        <w:t xml:space="preserve"> </w:t>
      </w:r>
      <w:r>
        <w:rPr>
          <w:sz w:val="24"/>
        </w:rPr>
        <w:t>«Об утверждении требований к проведению технического обследования централизованных систем горячего водоснабжения, холодного водоснабжения и (или) водоотведения, в том числе определение показателей технико-экономического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8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и,</w:t>
      </w:r>
      <w:r>
        <w:rPr>
          <w:spacing w:val="-7"/>
          <w:sz w:val="24"/>
        </w:rPr>
        <w:t xml:space="preserve"> </w:t>
      </w:r>
      <w:r>
        <w:rPr>
          <w:sz w:val="24"/>
        </w:rPr>
        <w:t>водоотведения,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показатели физического износа и энергетической эффективности объектов централизованных систем горячего водоснабжения, холодного водоснабжения и (или) водоотведения, объектов нецентрализованных систем холодного и горячего</w:t>
      </w:r>
      <w:proofErr w:type="gramEnd"/>
      <w:r>
        <w:rPr>
          <w:sz w:val="24"/>
        </w:rPr>
        <w:t xml:space="preserve"> водоснабжения, и порядка осуществления мониторинга таких показателей.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spacing w:before="1"/>
        <w:ind w:right="566"/>
        <w:rPr>
          <w:sz w:val="24"/>
        </w:rPr>
      </w:pPr>
      <w:r>
        <w:rPr>
          <w:sz w:val="24"/>
        </w:rPr>
        <w:t>Приказ Министерства строительства и жилищно-коммунального хозяйства Российской Федерации №162/пр «Об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7"/>
        <w:rPr>
          <w:sz w:val="24"/>
        </w:rPr>
      </w:pPr>
      <w:r>
        <w:rPr>
          <w:sz w:val="24"/>
        </w:rPr>
        <w:t>Федеральный закон от 23.11.2009 г. №261-ФЗ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6"/>
        <w:rPr>
          <w:sz w:val="24"/>
        </w:rPr>
      </w:pPr>
      <w:r>
        <w:rPr>
          <w:sz w:val="24"/>
        </w:rPr>
        <w:t>Федеральный закон от 28.12.2013 г. №2395-1 «О недрах» (с изменениями и дополнениями, вступившими в силу с 01.01.2014 г.)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2"/>
        </w:tabs>
        <w:spacing w:before="1"/>
        <w:ind w:left="642" w:hanging="360"/>
        <w:rPr>
          <w:sz w:val="24"/>
        </w:rPr>
      </w:pPr>
      <w:r>
        <w:rPr>
          <w:sz w:val="24"/>
        </w:rPr>
        <w:t>СП</w:t>
      </w:r>
      <w:r>
        <w:rPr>
          <w:spacing w:val="-6"/>
          <w:sz w:val="24"/>
        </w:rPr>
        <w:t xml:space="preserve"> </w:t>
      </w:r>
      <w:r>
        <w:rPr>
          <w:sz w:val="24"/>
        </w:rPr>
        <w:t>28.13330.2012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коррозии.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7"/>
        <w:rPr>
          <w:sz w:val="24"/>
        </w:rPr>
      </w:pPr>
      <w:r>
        <w:rPr>
          <w:sz w:val="24"/>
        </w:rPr>
        <w:t xml:space="preserve">ГОСТ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 xml:space="preserve"> 53778-2010 Здания и сооружения. Правила обследования и мониторинга технического состояния.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2"/>
        </w:tabs>
        <w:spacing w:line="275" w:lineRule="exact"/>
        <w:ind w:left="642" w:hanging="360"/>
        <w:rPr>
          <w:sz w:val="24"/>
        </w:rPr>
      </w:pPr>
      <w:r>
        <w:rPr>
          <w:sz w:val="24"/>
        </w:rPr>
        <w:t>ГОСТ</w:t>
      </w:r>
      <w:r>
        <w:rPr>
          <w:spacing w:val="-4"/>
          <w:sz w:val="24"/>
        </w:rPr>
        <w:t xml:space="preserve"> </w:t>
      </w:r>
      <w:r>
        <w:rPr>
          <w:sz w:val="24"/>
        </w:rPr>
        <w:t>31384-2008.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бетонных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железобетонных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коррозии.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5"/>
        <w:rPr>
          <w:sz w:val="24"/>
        </w:rPr>
      </w:pPr>
      <w:r>
        <w:rPr>
          <w:sz w:val="24"/>
        </w:rPr>
        <w:t>Санитарные правила и нормы СанПиН 2.1.4.1110-02 «Зоны санитарной охраны источников водоснабжения и водопроводов питьевого назначения»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9"/>
        <w:rPr>
          <w:sz w:val="24"/>
        </w:rPr>
      </w:pPr>
      <w:r>
        <w:rPr>
          <w:sz w:val="24"/>
        </w:rPr>
        <w:t>"МДК 3-02.2001. Правила технической эксплуатации систем и сооружений коммунального водоснабжения и канализации" (утв. Приказом Госстроя РФ от 30.12.1999 N 168).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9"/>
        <w:rPr>
          <w:sz w:val="24"/>
        </w:rPr>
      </w:pPr>
      <w:r>
        <w:rPr>
          <w:sz w:val="24"/>
        </w:rPr>
        <w:t>СП 517.1325800.2022 «Эксплуатация централизованных систем, сооружений водоснабжения и водоотведения».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2"/>
        <w:rPr>
          <w:sz w:val="24"/>
        </w:rPr>
      </w:pPr>
      <w:r>
        <w:rPr>
          <w:sz w:val="24"/>
        </w:rPr>
        <w:t xml:space="preserve">Санитарные правила и нормы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2.1.4.1074-01 «Питьевая вода. Гигиенические требования к качеству воды централизованных систем питьевого водоснабжения. Контроль качества»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3"/>
        <w:rPr>
          <w:sz w:val="24"/>
        </w:rPr>
      </w:pPr>
      <w:r>
        <w:rPr>
          <w:sz w:val="24"/>
        </w:rPr>
        <w:t>Федеральный закон Российской Федерации «О санитарно-эпидемиологическом благополучии населения» №52-ФЗ от 30 марта 1999 г.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7"/>
        <w:rPr>
          <w:sz w:val="24"/>
        </w:rPr>
      </w:pPr>
      <w:r>
        <w:rPr>
          <w:sz w:val="24"/>
        </w:rPr>
        <w:t>Постановление Правительства РФ от 29.07.2013 N 644 (ред. от 22.05.2020) "Об утверждении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холодного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водоотведения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изменений в некоторые акты Правительства Российской Федерации</w:t>
      </w:r>
      <w:proofErr w:type="gramStart"/>
      <w:r>
        <w:rPr>
          <w:sz w:val="24"/>
        </w:rPr>
        <w:t>"(</w:t>
      </w:r>
      <w:proofErr w:type="gramEnd"/>
      <w:r>
        <w:rPr>
          <w:sz w:val="24"/>
        </w:rPr>
        <w:t xml:space="preserve">с изм. и доп., вступ. в силу с </w:t>
      </w:r>
      <w:r>
        <w:rPr>
          <w:spacing w:val="-2"/>
          <w:sz w:val="24"/>
        </w:rPr>
        <w:t>01.07.2020).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  <w:tab w:val="left" w:pos="702"/>
        </w:tabs>
        <w:ind w:right="568"/>
        <w:rPr>
          <w:sz w:val="24"/>
        </w:rPr>
      </w:pPr>
      <w:r>
        <w:rPr>
          <w:sz w:val="24"/>
        </w:rPr>
        <w:t>СП</w:t>
      </w:r>
      <w:r>
        <w:rPr>
          <w:spacing w:val="7"/>
          <w:sz w:val="24"/>
        </w:rPr>
        <w:t xml:space="preserve"> </w:t>
      </w:r>
      <w:r>
        <w:rPr>
          <w:sz w:val="24"/>
        </w:rPr>
        <w:t>399.1325800.2018</w:t>
      </w:r>
      <w:r>
        <w:rPr>
          <w:spacing w:val="-15"/>
          <w:sz w:val="24"/>
        </w:rPr>
        <w:t xml:space="preserve"> </w:t>
      </w:r>
      <w:r>
        <w:rPr>
          <w:sz w:val="24"/>
        </w:rPr>
        <w:t>«Системы</w:t>
      </w:r>
      <w:r>
        <w:rPr>
          <w:spacing w:val="-15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канализации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наружные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5"/>
          <w:sz w:val="24"/>
        </w:rPr>
        <w:t xml:space="preserve"> </w:t>
      </w:r>
      <w:r>
        <w:rPr>
          <w:sz w:val="24"/>
        </w:rPr>
        <w:t>полимерных материалов» Правила проектирования и монтажа. 2019 г.</w:t>
      </w:r>
    </w:p>
    <w:p w:rsidR="005B6F7A" w:rsidRDefault="00342D60">
      <w:pPr>
        <w:pStyle w:val="a5"/>
        <w:numPr>
          <w:ilvl w:val="0"/>
          <w:numId w:val="20"/>
        </w:numPr>
        <w:tabs>
          <w:tab w:val="left" w:pos="643"/>
        </w:tabs>
        <w:ind w:right="562"/>
        <w:rPr>
          <w:sz w:val="24"/>
        </w:rPr>
      </w:pPr>
      <w:r>
        <w:rPr>
          <w:sz w:val="24"/>
        </w:rPr>
        <w:t>Приказ Росстата от 18.07.2019 №414 (ред. от 17.12.2021) «Об утверждении форм федерального статистического наблюдения для организации федерального статистического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строительством,</w:t>
      </w:r>
      <w:r>
        <w:rPr>
          <w:spacing w:val="-1"/>
          <w:sz w:val="24"/>
        </w:rPr>
        <w:t xml:space="preserve"> </w:t>
      </w:r>
      <w:r>
        <w:rPr>
          <w:sz w:val="24"/>
        </w:rPr>
        <w:t>инвестициями в</w:t>
      </w:r>
      <w:r>
        <w:rPr>
          <w:spacing w:val="-1"/>
          <w:sz w:val="24"/>
        </w:rPr>
        <w:t xml:space="preserve"> </w:t>
      </w:r>
      <w:r>
        <w:rPr>
          <w:sz w:val="24"/>
        </w:rPr>
        <w:t>нефинансовых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активах и жилищно-коммунальным хозяйством» (с изм. и доп., вступ. в силу с 01.04.2022 г)</w:t>
      </w:r>
    </w:p>
    <w:p w:rsidR="005B6F7A" w:rsidRDefault="005B6F7A">
      <w:pPr>
        <w:pStyle w:val="a5"/>
        <w:rPr>
          <w:sz w:val="24"/>
        </w:rPr>
        <w:sectPr w:rsidR="005B6F7A">
          <w:pgSz w:w="11910" w:h="16840"/>
          <w:pgMar w:top="1040" w:right="708" w:bottom="1200" w:left="850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310"/>
        <w:spacing w:before="76"/>
        <w:ind w:left="191" w:right="422"/>
      </w:pPr>
      <w:bookmarkStart w:id="1" w:name="_bookmark1"/>
      <w:bookmarkEnd w:id="1"/>
      <w:r>
        <w:lastRenderedPageBreak/>
        <w:t>ОБЩИЕ</w:t>
      </w:r>
      <w:r>
        <w:rPr>
          <w:spacing w:val="-1"/>
        </w:rPr>
        <w:t xml:space="preserve"> </w:t>
      </w:r>
      <w:r>
        <w:rPr>
          <w:spacing w:val="-2"/>
        </w:rPr>
        <w:t>СВЕДЕНИЯ</w:t>
      </w:r>
    </w:p>
    <w:p w:rsidR="005B6F7A" w:rsidRPr="00A26338" w:rsidRDefault="005B6F7A" w:rsidP="00A26338">
      <w:pPr>
        <w:pStyle w:val="a5"/>
        <w:tabs>
          <w:tab w:val="left" w:pos="461"/>
        </w:tabs>
        <w:spacing w:before="88" w:line="328" w:lineRule="exact"/>
        <w:ind w:left="0" w:right="2" w:firstLine="0"/>
        <w:rPr>
          <w:rFonts w:ascii="Cambria" w:hAnsi="Cambria"/>
        </w:rPr>
      </w:pPr>
      <w:bookmarkStart w:id="2" w:name="_bookmark2"/>
      <w:bookmarkStart w:id="3" w:name="_bookmark5"/>
      <w:bookmarkEnd w:id="2"/>
      <w:bookmarkEnd w:id="3"/>
    </w:p>
    <w:p w:rsidR="005B6F7A" w:rsidRDefault="00342D60">
      <w:pPr>
        <w:pStyle w:val="a3"/>
        <w:tabs>
          <w:tab w:val="left" w:pos="1699"/>
          <w:tab w:val="left" w:pos="3894"/>
          <w:tab w:val="left" w:pos="4875"/>
          <w:tab w:val="left" w:pos="6223"/>
          <w:tab w:val="left" w:pos="8086"/>
          <w:tab w:val="left" w:pos="10147"/>
          <w:tab w:val="left" w:pos="11135"/>
          <w:tab w:val="left" w:pos="12609"/>
          <w:tab w:val="left" w:pos="13340"/>
        </w:tabs>
        <w:ind w:left="140" w:right="140"/>
      </w:pPr>
      <w:r>
        <w:rPr>
          <w:spacing w:val="-2"/>
        </w:rPr>
        <w:t>Сооружения</w:t>
      </w:r>
      <w:r>
        <w:tab/>
      </w:r>
      <w:r>
        <w:rPr>
          <w:spacing w:val="-2"/>
        </w:rPr>
        <w:t>централизованных</w:t>
      </w:r>
      <w:r>
        <w:tab/>
      </w:r>
      <w:r>
        <w:rPr>
          <w:spacing w:val="-2"/>
        </w:rPr>
        <w:t>систем</w:t>
      </w:r>
      <w:r>
        <w:tab/>
      </w:r>
      <w:r>
        <w:rPr>
          <w:spacing w:val="-2"/>
        </w:rPr>
        <w:t>холодного</w:t>
      </w:r>
      <w:r>
        <w:tab/>
      </w:r>
      <w:r>
        <w:rPr>
          <w:spacing w:val="-2"/>
        </w:rPr>
        <w:t>водоснабжения</w:t>
      </w:r>
      <w:r>
        <w:tab/>
      </w:r>
      <w:r>
        <w:rPr>
          <w:spacing w:val="-2"/>
        </w:rPr>
        <w:t>Благовещенского</w:t>
      </w:r>
      <w:r>
        <w:tab/>
      </w:r>
      <w:r>
        <w:rPr>
          <w:spacing w:val="-2"/>
        </w:rPr>
        <w:t>района</w:t>
      </w:r>
      <w:r>
        <w:tab/>
      </w:r>
      <w:r>
        <w:rPr>
          <w:spacing w:val="-2"/>
        </w:rPr>
        <w:t>Алтайского</w:t>
      </w:r>
      <w:r>
        <w:tab/>
      </w:r>
      <w:r>
        <w:rPr>
          <w:spacing w:val="-4"/>
        </w:rPr>
        <w:t>края</w:t>
      </w:r>
      <w:r>
        <w:tab/>
      </w:r>
      <w:r>
        <w:rPr>
          <w:spacing w:val="-2"/>
        </w:rPr>
        <w:t xml:space="preserve">передавались </w:t>
      </w:r>
      <w:r>
        <w:t>МУНИЦИПАЛЬНОМУ УНИТАРНОМУ ПРЕДПРИЯТИЮ Благовещенского района «Райтоп» на основании:</w:t>
      </w:r>
    </w:p>
    <w:p w:rsidR="005B6F7A" w:rsidRDefault="00342D60">
      <w:pPr>
        <w:pStyle w:val="a5"/>
        <w:numPr>
          <w:ilvl w:val="0"/>
          <w:numId w:val="17"/>
        </w:numPr>
        <w:tabs>
          <w:tab w:val="left" w:pos="921"/>
        </w:tabs>
        <w:spacing w:line="274" w:lineRule="exact"/>
        <w:rPr>
          <w:sz w:val="24"/>
        </w:rPr>
      </w:pPr>
      <w:r>
        <w:rPr>
          <w:sz w:val="24"/>
        </w:rPr>
        <w:t>Постановление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Администрации Благовещенского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№279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11.07.2018</w:t>
      </w:r>
      <w:r>
        <w:rPr>
          <w:spacing w:val="-2"/>
          <w:sz w:val="24"/>
        </w:rPr>
        <w:t xml:space="preserve"> года;</w:t>
      </w:r>
    </w:p>
    <w:p w:rsidR="005B6F7A" w:rsidRDefault="00342D60">
      <w:pPr>
        <w:pStyle w:val="a5"/>
        <w:numPr>
          <w:ilvl w:val="0"/>
          <w:numId w:val="17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Благовещенского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№318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01.08.2018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года;</w:t>
      </w:r>
    </w:p>
    <w:p w:rsidR="005B6F7A" w:rsidRDefault="00342D60">
      <w:pPr>
        <w:pStyle w:val="a5"/>
        <w:numPr>
          <w:ilvl w:val="0"/>
          <w:numId w:val="17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Благовещенского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№397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27.09.2018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года;</w:t>
      </w:r>
    </w:p>
    <w:p w:rsidR="005B6F7A" w:rsidRDefault="00342D60">
      <w:pPr>
        <w:pStyle w:val="a5"/>
        <w:numPr>
          <w:ilvl w:val="0"/>
          <w:numId w:val="17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Постановление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Благовещенского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№458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18.12.2025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года;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2439"/>
        <w:gridCol w:w="2290"/>
        <w:gridCol w:w="3212"/>
        <w:gridCol w:w="2497"/>
        <w:gridCol w:w="2067"/>
      </w:tblGrid>
      <w:tr w:rsidR="005B6F7A">
        <w:trPr>
          <w:trHeight w:val="553"/>
        </w:trPr>
        <w:tc>
          <w:tcPr>
            <w:tcW w:w="2060" w:type="dxa"/>
            <w:tcBorders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97"/>
              <w:ind w:left="19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  <w:r>
              <w:rPr>
                <w:b/>
                <w:spacing w:val="-2"/>
                <w:sz w:val="24"/>
              </w:rPr>
              <w:t xml:space="preserve"> скважины</w:t>
            </w:r>
          </w:p>
        </w:tc>
        <w:tc>
          <w:tcPr>
            <w:tcW w:w="24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38"/>
              <w:ind w:left="17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Населенный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пункт</w:t>
            </w:r>
          </w:p>
        </w:tc>
        <w:tc>
          <w:tcPr>
            <w:tcW w:w="2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70" w:lineRule="atLeast"/>
              <w:ind w:left="510" w:right="175" w:hanging="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Переданное сооружение</w:t>
            </w:r>
          </w:p>
        </w:tc>
        <w:tc>
          <w:tcPr>
            <w:tcW w:w="32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97"/>
              <w:ind w:left="67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Местоположение</w:t>
            </w:r>
          </w:p>
        </w:tc>
        <w:tc>
          <w:tcPr>
            <w:tcW w:w="24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38"/>
              <w:ind w:left="100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Кадастровый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номер</w:t>
            </w:r>
          </w:p>
        </w:tc>
        <w:tc>
          <w:tcPr>
            <w:tcW w:w="2067" w:type="dxa"/>
            <w:tcBorders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line="270" w:lineRule="atLeast"/>
              <w:ind w:left="250" w:firstLine="14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ввода в </w:t>
            </w:r>
            <w:r>
              <w:rPr>
                <w:b/>
                <w:spacing w:val="-2"/>
                <w:sz w:val="24"/>
              </w:rPr>
              <w:t>эксплуатацию</w:t>
            </w:r>
          </w:p>
        </w:tc>
      </w:tr>
      <w:tr w:rsidR="005B6F7A">
        <w:trPr>
          <w:trHeight w:val="758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1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spacing w:before="52"/>
              <w:jc w:val="left"/>
            </w:pPr>
          </w:p>
          <w:p w:rsidR="005B6F7A" w:rsidRDefault="00342D60">
            <w:pPr>
              <w:pStyle w:val="TableParagraph"/>
              <w:ind w:left="359"/>
              <w:jc w:val="left"/>
            </w:pPr>
            <w:r>
              <w:t>р.п.</w:t>
            </w:r>
            <w:r>
              <w:rPr>
                <w:spacing w:val="-2"/>
              </w:rPr>
              <w:t xml:space="preserve"> Благовещенка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6"/>
              <w:ind w:left="510" w:right="286" w:hanging="24"/>
              <w:jc w:val="left"/>
            </w:pPr>
            <w:r>
              <w:rPr>
                <w:spacing w:val="-2"/>
              </w:rPr>
              <w:t xml:space="preserve">Водозаборная </w:t>
            </w:r>
            <w:r>
              <w:t>скважина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№1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1"/>
              <w:ind w:left="100" w:right="91"/>
            </w:pPr>
            <w:r>
              <w:t>Глубина-240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м.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39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5"/>
            </w:pPr>
            <w:r>
              <w:rPr>
                <w:spacing w:val="-2"/>
              </w:rPr>
              <w:t>Резервуар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5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1"/>
            </w:pPr>
            <w:r>
              <w:t>Строительный</w:t>
            </w:r>
            <w:r>
              <w:rPr>
                <w:spacing w:val="-9"/>
              </w:rPr>
              <w:t xml:space="preserve"> </w:t>
            </w:r>
            <w:r>
              <w:t>объем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100" w:right="89"/>
            </w:pPr>
            <w:r>
              <w:t>1152</w:t>
            </w:r>
            <w:r>
              <w:rPr>
                <w:spacing w:val="-1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.</w:t>
            </w:r>
            <w:r>
              <w:rPr>
                <w:spacing w:val="-12"/>
              </w:rPr>
              <w:t xml:space="preserve"> </w:t>
            </w:r>
            <w:r>
              <w:t>Материал</w:t>
            </w:r>
            <w:r>
              <w:rPr>
                <w:spacing w:val="-13"/>
              </w:rPr>
              <w:t xml:space="preserve"> </w:t>
            </w:r>
            <w:proofErr w:type="gramStart"/>
            <w:r>
              <w:t>–</w:t>
            </w:r>
            <w:r>
              <w:rPr>
                <w:spacing w:val="-2"/>
              </w:rPr>
              <w:t>б</w:t>
            </w:r>
            <w:proofErr w:type="gramEnd"/>
            <w:r>
              <w:rPr>
                <w:spacing w:val="-2"/>
              </w:rPr>
              <w:t>етон.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B6F7A">
        <w:trPr>
          <w:trHeight w:val="757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0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0"/>
              <w:ind w:left="15"/>
            </w:pPr>
            <w:r>
              <w:t>Водонапорная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башня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118"/>
              <w:jc w:val="left"/>
            </w:pPr>
            <w:r>
              <w:t>Год</w:t>
            </w:r>
            <w:r>
              <w:rPr>
                <w:spacing w:val="-8"/>
              </w:rPr>
              <w:t xml:space="preserve"> </w:t>
            </w:r>
            <w:r>
              <w:t>постройки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1962</w:t>
            </w:r>
            <w:r>
              <w:rPr>
                <w:spacing w:val="-8"/>
              </w:rPr>
              <w:t xml:space="preserve"> </w:t>
            </w:r>
            <w:r>
              <w:t>г. Материал</w:t>
            </w:r>
            <w:r>
              <w:rPr>
                <w:spacing w:val="-3"/>
              </w:rPr>
              <w:t xml:space="preserve"> </w:t>
            </w:r>
            <w:r>
              <w:t>стен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кирпич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39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B6F7A">
        <w:trPr>
          <w:trHeight w:val="1012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spacing w:before="124"/>
              <w:jc w:val="left"/>
            </w:pPr>
          </w:p>
          <w:p w:rsidR="005B6F7A" w:rsidRDefault="00342D60">
            <w:pPr>
              <w:pStyle w:val="TableParagraph"/>
              <w:spacing w:before="1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spacing w:before="124"/>
              <w:jc w:val="left"/>
            </w:pPr>
          </w:p>
          <w:p w:rsidR="005B6F7A" w:rsidRDefault="00342D60">
            <w:pPr>
              <w:pStyle w:val="TableParagraph"/>
              <w:spacing w:before="1"/>
              <w:ind w:left="15" w:right="2"/>
            </w:pPr>
            <w:r>
              <w:t>Водопроводные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сети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before="1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706" w:right="419" w:hanging="279"/>
              <w:jc w:val="left"/>
            </w:pPr>
            <w:r>
              <w:t>Протяженность</w:t>
            </w:r>
            <w:r>
              <w:rPr>
                <w:spacing w:val="-14"/>
              </w:rPr>
              <w:t xml:space="preserve"> </w:t>
            </w:r>
            <w:r>
              <w:t>–22136,23 м.</w:t>
            </w:r>
          </w:p>
          <w:p w:rsidR="005B6F7A" w:rsidRDefault="00342D60">
            <w:pPr>
              <w:pStyle w:val="TableParagraph"/>
              <w:ind w:left="310"/>
              <w:jc w:val="left"/>
            </w:pPr>
            <w:r>
              <w:t>Кадастровый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номер</w:t>
            </w:r>
          </w:p>
          <w:p w:rsidR="005B6F7A" w:rsidRDefault="00342D60">
            <w:pPr>
              <w:pStyle w:val="TableParagraph"/>
              <w:spacing w:line="233" w:lineRule="exact"/>
              <w:ind w:left="332"/>
              <w:jc w:val="left"/>
            </w:pPr>
            <w:r>
              <w:rPr>
                <w:spacing w:val="-2"/>
              </w:rPr>
              <w:t>№22:05:000000:345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5B6F7A">
            <w:pPr>
              <w:pStyle w:val="TableParagraph"/>
              <w:spacing w:before="92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spacing w:before="1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B6F7A">
        <w:trPr>
          <w:trHeight w:val="757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356" w:right="286" w:hanging="53"/>
              <w:jc w:val="left"/>
            </w:pPr>
            <w:r>
              <w:t>Насосная</w:t>
            </w:r>
            <w:r>
              <w:rPr>
                <w:spacing w:val="-14"/>
              </w:rPr>
              <w:t xml:space="preserve"> </w:t>
            </w:r>
            <w:r>
              <w:t>станция второго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подъема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1"/>
            </w:pPr>
            <w:r>
              <w:t>Строительный</w:t>
            </w:r>
            <w:r>
              <w:rPr>
                <w:spacing w:val="-9"/>
              </w:rPr>
              <w:t xml:space="preserve"> </w:t>
            </w:r>
            <w:r>
              <w:t>объем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368" w:right="352"/>
            </w:pPr>
            <w:r>
              <w:t>704</w:t>
            </w:r>
            <w:r>
              <w:rPr>
                <w:spacing w:val="-12"/>
              </w:rPr>
              <w:t xml:space="preserve"> </w:t>
            </w:r>
            <w:r>
              <w:t>м</w:t>
            </w:r>
            <w:r>
              <w:rPr>
                <w:vertAlign w:val="superscript"/>
              </w:rPr>
              <w:t>3</w:t>
            </w:r>
            <w:r>
              <w:t>.</w:t>
            </w:r>
            <w:r>
              <w:rPr>
                <w:spacing w:val="-12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proofErr w:type="gramStart"/>
            <w:r>
              <w:t>-</w:t>
            </w:r>
            <w:r>
              <w:rPr>
                <w:spacing w:val="-2"/>
              </w:rPr>
              <w:t>к</w:t>
            </w:r>
            <w:proofErr w:type="gramEnd"/>
            <w:r>
              <w:rPr>
                <w:spacing w:val="-2"/>
              </w:rPr>
              <w:t>ирпич.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460" w:right="175" w:hanging="272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(сталь 300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4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2" w:lineRule="exact"/>
              <w:ind w:left="245" w:right="234" w:hanging="3"/>
            </w:pPr>
            <w:r>
              <w:t>Протяженность –246,13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4"/>
              </w:rPr>
              <w:t xml:space="preserve"> </w:t>
            </w:r>
            <w:r>
              <w:t>Материал</w:t>
            </w:r>
            <w:r>
              <w:rPr>
                <w:spacing w:val="-10"/>
              </w:rPr>
              <w:t xml:space="preserve"> </w:t>
            </w:r>
            <w:proofErr w:type="gramStart"/>
            <w:r>
              <w:t>–</w:t>
            </w:r>
            <w:r>
              <w:rPr>
                <w:spacing w:val="-2"/>
              </w:rPr>
              <w:t>с</w:t>
            </w:r>
            <w:proofErr w:type="gramEnd"/>
            <w:r>
              <w:rPr>
                <w:spacing w:val="-2"/>
              </w:rPr>
              <w:t>таль.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1984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8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jc w:val="left"/>
            </w:pPr>
          </w:p>
          <w:p w:rsidR="005B6F7A" w:rsidRDefault="00342D60">
            <w:pPr>
              <w:pStyle w:val="TableParagraph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6"/>
              <w:ind w:left="515" w:right="175" w:hanging="327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(сталь 57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42" w:lineRule="auto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29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4"/>
            </w:pPr>
            <w:r>
              <w:t>Протяженность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100" w:right="89"/>
            </w:pPr>
            <w:r>
              <w:t>285,93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4"/>
              </w:rPr>
              <w:t xml:space="preserve"> </w:t>
            </w:r>
            <w:r>
              <w:t>Материал</w:t>
            </w:r>
            <w:r>
              <w:rPr>
                <w:spacing w:val="-10"/>
              </w:rPr>
              <w:t xml:space="preserve"> </w:t>
            </w:r>
            <w:proofErr w:type="gramStart"/>
            <w:r>
              <w:t>–</w:t>
            </w:r>
            <w:r>
              <w:rPr>
                <w:spacing w:val="-2"/>
              </w:rPr>
              <w:t>с</w:t>
            </w:r>
            <w:proofErr w:type="gramEnd"/>
            <w:r>
              <w:rPr>
                <w:spacing w:val="-2"/>
              </w:rPr>
              <w:t>таль.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2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1990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412" w:right="175" w:hanging="224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(асбест 150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4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2" w:lineRule="exact"/>
              <w:ind w:left="190" w:right="179" w:hanging="3"/>
            </w:pPr>
            <w:r>
              <w:t>Протяженность –5493,17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proofErr w:type="gramStart"/>
            <w:r>
              <w:t>–</w:t>
            </w:r>
            <w:r>
              <w:rPr>
                <w:spacing w:val="-2"/>
              </w:rPr>
              <w:t>а</w:t>
            </w:r>
            <w:proofErr w:type="gramEnd"/>
            <w:r>
              <w:rPr>
                <w:spacing w:val="-2"/>
              </w:rPr>
              <w:t>сбест.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1974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:rsidR="005B6F7A" w:rsidRDefault="005B6F7A">
      <w:pPr>
        <w:pStyle w:val="TableParagraph"/>
        <w:rPr>
          <w:sz w:val="24"/>
        </w:rPr>
        <w:sectPr w:rsidR="005B6F7A">
          <w:footerReference w:type="default" r:id="rId9"/>
          <w:pgSz w:w="16840" w:h="11910" w:orient="landscape"/>
          <w:pgMar w:top="900" w:right="992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5"/>
          <w:cols w:space="720"/>
        </w:sectPr>
      </w:pPr>
    </w:p>
    <w:p w:rsidR="005B6F7A" w:rsidRDefault="005B6F7A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2439"/>
        <w:gridCol w:w="2290"/>
        <w:gridCol w:w="3212"/>
        <w:gridCol w:w="2497"/>
        <w:gridCol w:w="2067"/>
      </w:tblGrid>
      <w:tr w:rsidR="005B6F7A">
        <w:trPr>
          <w:trHeight w:val="758"/>
        </w:trPr>
        <w:tc>
          <w:tcPr>
            <w:tcW w:w="2060" w:type="dxa"/>
            <w:tcBorders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1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jc w:val="left"/>
            </w:pPr>
          </w:p>
        </w:tc>
        <w:tc>
          <w:tcPr>
            <w:tcW w:w="22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6"/>
              <w:ind w:left="412" w:right="175" w:hanging="224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(асбест 100 мм)</w:t>
            </w:r>
          </w:p>
        </w:tc>
        <w:tc>
          <w:tcPr>
            <w:tcW w:w="32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190" w:right="179" w:hanging="3"/>
            </w:pPr>
            <w:r>
              <w:t>Протяженность –4289,29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r>
              <w:t>–</w:t>
            </w:r>
          </w:p>
          <w:p w:rsidR="005B6F7A" w:rsidRDefault="00342D60">
            <w:pPr>
              <w:pStyle w:val="TableParagraph"/>
              <w:spacing w:line="233" w:lineRule="exact"/>
              <w:ind w:left="100" w:right="92"/>
            </w:pPr>
            <w:r>
              <w:rPr>
                <w:spacing w:val="-2"/>
              </w:rPr>
              <w:t>асбест.</w:t>
            </w:r>
          </w:p>
        </w:tc>
        <w:tc>
          <w:tcPr>
            <w:tcW w:w="2067" w:type="dxa"/>
            <w:tcBorders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1978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599" w:right="175" w:hanging="411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</w:t>
            </w:r>
            <w:proofErr w:type="spellStart"/>
            <w:r>
              <w:t>пвх</w:t>
            </w:r>
            <w:proofErr w:type="spellEnd"/>
            <w:r>
              <w:t xml:space="preserve"> 25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5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4"/>
            </w:pPr>
            <w:r>
              <w:t>Протяженность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100" w:right="89"/>
            </w:pPr>
            <w:r>
              <w:t>104,38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4"/>
              </w:rPr>
              <w:t xml:space="preserve"> </w:t>
            </w:r>
            <w:r>
              <w:t>Материал</w:t>
            </w:r>
            <w:r>
              <w:rPr>
                <w:spacing w:val="-10"/>
              </w:rPr>
              <w:t xml:space="preserve"> </w:t>
            </w:r>
            <w:proofErr w:type="gramStart"/>
            <w:r>
              <w:t>–</w:t>
            </w:r>
            <w:proofErr w:type="spell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вх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2005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7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0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spacing w:before="58"/>
              <w:jc w:val="left"/>
            </w:pPr>
          </w:p>
          <w:p w:rsidR="005B6F7A" w:rsidRDefault="00342D60">
            <w:pPr>
              <w:pStyle w:val="TableParagraph"/>
              <w:ind w:left="359"/>
              <w:jc w:val="left"/>
            </w:pPr>
            <w:r>
              <w:t xml:space="preserve">р.п. </w:t>
            </w:r>
            <w:r>
              <w:rPr>
                <w:spacing w:val="-2"/>
              </w:rPr>
              <w:t>Благовещенка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544" w:right="175" w:hanging="356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</w:t>
            </w:r>
            <w:proofErr w:type="spellStart"/>
            <w:r>
              <w:t>пвх</w:t>
            </w:r>
            <w:proofErr w:type="spellEnd"/>
            <w:r>
              <w:t xml:space="preserve"> 100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190" w:right="179" w:hanging="3"/>
            </w:pPr>
            <w:r>
              <w:t>Протяженность –3060,12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r>
              <w:t>–</w:t>
            </w:r>
          </w:p>
          <w:p w:rsidR="005B6F7A" w:rsidRDefault="00342D60">
            <w:pPr>
              <w:pStyle w:val="TableParagraph"/>
              <w:spacing w:line="233" w:lineRule="exact"/>
              <w:ind w:left="100" w:right="92"/>
            </w:pPr>
            <w:proofErr w:type="spellStart"/>
            <w:r>
              <w:rPr>
                <w:spacing w:val="-4"/>
              </w:rPr>
              <w:t>пвх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39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2006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5B6F7A">
            <w:pPr>
              <w:pStyle w:val="TableParagraph"/>
              <w:jc w:val="left"/>
            </w:pPr>
          </w:p>
          <w:p w:rsidR="005B6F7A" w:rsidRDefault="00342D60">
            <w:pPr>
              <w:pStyle w:val="TableParagraph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544" w:right="175" w:hanging="356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</w:t>
            </w:r>
            <w:proofErr w:type="spellStart"/>
            <w:r>
              <w:t>пвх</w:t>
            </w:r>
            <w:proofErr w:type="spellEnd"/>
            <w:r>
              <w:t xml:space="preserve"> 150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42" w:lineRule="auto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1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4"/>
            </w:pPr>
            <w:r>
              <w:t>Протяженность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100" w:right="89"/>
            </w:pPr>
            <w:r>
              <w:t>392,87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4"/>
              </w:rPr>
              <w:t xml:space="preserve"> </w:t>
            </w:r>
            <w:r>
              <w:t>Материал</w:t>
            </w:r>
            <w:r>
              <w:rPr>
                <w:spacing w:val="-10"/>
              </w:rPr>
              <w:t xml:space="preserve"> </w:t>
            </w:r>
            <w:proofErr w:type="gramStart"/>
            <w:r>
              <w:t>–</w:t>
            </w:r>
            <w:proofErr w:type="spell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вх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2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1990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7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0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544" w:right="175" w:hanging="356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</w:t>
            </w:r>
            <w:proofErr w:type="spellStart"/>
            <w:r>
              <w:t>пвх</w:t>
            </w:r>
            <w:proofErr w:type="spellEnd"/>
            <w:r>
              <w:t xml:space="preserve"> 250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190" w:right="179" w:hanging="3"/>
            </w:pPr>
            <w:r>
              <w:t>Протяженность –1030,16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r>
              <w:t>–</w:t>
            </w:r>
          </w:p>
          <w:p w:rsidR="005B6F7A" w:rsidRDefault="00342D60">
            <w:pPr>
              <w:pStyle w:val="TableParagraph"/>
              <w:spacing w:line="233" w:lineRule="exact"/>
              <w:ind w:left="100" w:right="92"/>
            </w:pPr>
            <w:proofErr w:type="spellStart"/>
            <w:r>
              <w:rPr>
                <w:spacing w:val="-4"/>
              </w:rPr>
              <w:t>пвх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39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2007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440" w:right="175" w:hanging="252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(чугун 100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5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line="251" w:lineRule="exact"/>
              <w:ind w:left="100" w:right="94"/>
            </w:pPr>
            <w:r>
              <w:t>Протяженность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5B6F7A" w:rsidRDefault="00342D60">
            <w:pPr>
              <w:pStyle w:val="TableParagraph"/>
              <w:spacing w:line="252" w:lineRule="exact"/>
              <w:ind w:left="100" w:right="89"/>
            </w:pPr>
            <w:r>
              <w:t>2652,59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proofErr w:type="gramStart"/>
            <w:r>
              <w:t>–</w:t>
            </w:r>
            <w:r>
              <w:rPr>
                <w:spacing w:val="-2"/>
              </w:rPr>
              <w:t>ч</w:t>
            </w:r>
            <w:proofErr w:type="gramEnd"/>
            <w:r>
              <w:rPr>
                <w:spacing w:val="-2"/>
              </w:rPr>
              <w:t>угун.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1963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8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0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3"/>
              <w:ind w:left="440" w:right="175" w:hanging="252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(чугун 150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190" w:right="179" w:hanging="3"/>
            </w:pPr>
            <w:r>
              <w:t>Протяженность –3967,07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3"/>
              </w:rPr>
              <w:t xml:space="preserve"> </w:t>
            </w:r>
            <w:r>
              <w:t>Материал</w:t>
            </w:r>
            <w:r>
              <w:rPr>
                <w:spacing w:val="-11"/>
              </w:rPr>
              <w:t xml:space="preserve"> </w:t>
            </w:r>
            <w:r>
              <w:t>–</w:t>
            </w:r>
          </w:p>
          <w:p w:rsidR="005B6F7A" w:rsidRDefault="00342D60">
            <w:pPr>
              <w:pStyle w:val="TableParagraph"/>
              <w:spacing w:line="233" w:lineRule="exact"/>
              <w:ind w:left="100" w:right="89"/>
            </w:pPr>
            <w:r>
              <w:rPr>
                <w:spacing w:val="-2"/>
              </w:rPr>
              <w:t>чугун.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39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1980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7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440" w:right="175" w:hanging="252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(чугун 200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 w:line="252" w:lineRule="exact"/>
              <w:ind w:left="100" w:right="91"/>
            </w:pPr>
            <w:r>
              <w:t>Протяженность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308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м.</w:t>
            </w:r>
          </w:p>
          <w:p w:rsidR="005B6F7A" w:rsidRDefault="00342D60">
            <w:pPr>
              <w:pStyle w:val="TableParagraph"/>
              <w:spacing w:line="252" w:lineRule="exact"/>
              <w:ind w:left="101" w:right="89"/>
            </w:pPr>
            <w:r>
              <w:t>Материал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чугун.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1987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440" w:right="175" w:hanging="252"/>
              <w:jc w:val="left"/>
            </w:pPr>
            <w:r>
              <w:t>Водопроводная</w:t>
            </w:r>
            <w:r>
              <w:rPr>
                <w:spacing w:val="-14"/>
              </w:rPr>
              <w:t xml:space="preserve"> </w:t>
            </w:r>
            <w:r>
              <w:t>сеть (чугун 300 мм)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before="1"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45" w:right="234" w:hanging="3"/>
            </w:pPr>
            <w:r>
              <w:t>Протяженность –306,98</w:t>
            </w:r>
            <w:r>
              <w:rPr>
                <w:spacing w:val="-11"/>
              </w:rPr>
              <w:t xml:space="preserve"> </w:t>
            </w:r>
            <w:r>
              <w:t>м.</w:t>
            </w:r>
            <w:r>
              <w:rPr>
                <w:spacing w:val="-14"/>
              </w:rPr>
              <w:t xml:space="preserve"> </w:t>
            </w:r>
            <w:r>
              <w:t>Материал</w:t>
            </w:r>
            <w:r>
              <w:rPr>
                <w:spacing w:val="-10"/>
              </w:rPr>
              <w:t xml:space="preserve"> </w:t>
            </w:r>
            <w:r>
              <w:t>–</w:t>
            </w:r>
          </w:p>
          <w:p w:rsidR="005B6F7A" w:rsidRDefault="00342D60">
            <w:pPr>
              <w:pStyle w:val="TableParagraph"/>
              <w:spacing w:before="1" w:line="233" w:lineRule="exact"/>
              <w:ind w:left="100" w:right="89"/>
            </w:pPr>
            <w:r>
              <w:rPr>
                <w:spacing w:val="-2"/>
              </w:rPr>
              <w:t>чугун.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1965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58"/>
        </w:trPr>
        <w:tc>
          <w:tcPr>
            <w:tcW w:w="20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25"/>
              <w:ind w:left="510" w:right="286" w:hanging="24"/>
              <w:jc w:val="left"/>
            </w:pPr>
            <w:r>
              <w:rPr>
                <w:spacing w:val="-2"/>
              </w:rPr>
              <w:t xml:space="preserve">Водозаборная </w:t>
            </w:r>
            <w:r>
              <w:t>скважина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№2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2"/>
              <w:ind w:left="100" w:right="91"/>
            </w:pPr>
            <w:r>
              <w:t>Глубина-240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м.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4"/>
              <w:rPr>
                <w:sz w:val="24"/>
              </w:rPr>
            </w:pPr>
            <w:r>
              <w:rPr>
                <w:sz w:val="24"/>
              </w:rPr>
              <w:t xml:space="preserve">2012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6F7A">
        <w:trPr>
          <w:trHeight w:val="760"/>
        </w:trPr>
        <w:tc>
          <w:tcPr>
            <w:tcW w:w="2060" w:type="dxa"/>
            <w:tcBorders>
              <w:top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3"/>
              <w:ind w:left="19" w:right="6"/>
            </w:pPr>
            <w:r>
              <w:rPr>
                <w:spacing w:val="-10"/>
              </w:rPr>
              <w:t>-</w:t>
            </w:r>
          </w:p>
        </w:tc>
        <w:tc>
          <w:tcPr>
            <w:tcW w:w="2439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3"/>
              <w:ind w:left="740"/>
              <w:jc w:val="left"/>
            </w:pPr>
            <w:r>
              <w:rPr>
                <w:spacing w:val="-2"/>
              </w:rPr>
              <w:t>Колодец</w:t>
            </w:r>
          </w:p>
        </w:tc>
        <w:tc>
          <w:tcPr>
            <w:tcW w:w="32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1"/>
              <w:ind w:left="294" w:firstLine="525"/>
              <w:jc w:val="left"/>
            </w:pPr>
            <w:r>
              <w:t>Алтайский край, Благовещенский</w:t>
            </w:r>
            <w:r>
              <w:rPr>
                <w:spacing w:val="-14"/>
              </w:rPr>
              <w:t xml:space="preserve"> </w:t>
            </w:r>
            <w:r>
              <w:t>район,</w:t>
            </w:r>
            <w:r>
              <w:rPr>
                <w:spacing w:val="-14"/>
              </w:rPr>
              <w:t xml:space="preserve"> </w:t>
            </w:r>
            <w:r>
              <w:t>р.п.</w:t>
            </w:r>
          </w:p>
          <w:p w:rsidR="005B6F7A" w:rsidRDefault="00342D60">
            <w:pPr>
              <w:pStyle w:val="TableParagraph"/>
              <w:spacing w:line="234" w:lineRule="exact"/>
              <w:ind w:left="940"/>
              <w:jc w:val="left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24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B6F7A" w:rsidRDefault="00342D60">
            <w:pPr>
              <w:pStyle w:val="TableParagraph"/>
              <w:spacing w:before="253"/>
              <w:ind w:left="100" w:right="91"/>
            </w:pPr>
            <w:r>
              <w:t>Количество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107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шт.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</w:tcBorders>
          </w:tcPr>
          <w:p w:rsidR="005B6F7A" w:rsidRDefault="00342D60">
            <w:pPr>
              <w:pStyle w:val="TableParagraph"/>
              <w:spacing w:before="241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B6F7A" w:rsidRDefault="005B6F7A">
      <w:pPr>
        <w:pStyle w:val="TableParagraph"/>
        <w:rPr>
          <w:sz w:val="24"/>
        </w:rPr>
        <w:sectPr w:rsidR="005B6F7A">
          <w:pgSz w:w="16840" w:h="11910" w:orient="landscape"/>
          <w:pgMar w:top="960" w:right="992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5B6F7A">
      <w:pPr>
        <w:pStyle w:val="a3"/>
        <w:spacing w:before="4"/>
        <w:rPr>
          <w:sz w:val="2"/>
        </w:rPr>
      </w:pPr>
    </w:p>
    <w:p w:rsidR="005B6F7A" w:rsidRDefault="00A26338" w:rsidP="00A26338">
      <w:pPr>
        <w:pStyle w:val="a3"/>
        <w:spacing w:before="4"/>
        <w:ind w:left="140" w:right="140"/>
      </w:pPr>
      <w:r>
        <w:t xml:space="preserve"> </w:t>
      </w:r>
      <w:r w:rsidR="00342D60">
        <w:t>Сводная</w:t>
      </w:r>
      <w:r w:rsidR="00342D60">
        <w:rPr>
          <w:spacing w:val="-6"/>
        </w:rPr>
        <w:t xml:space="preserve"> </w:t>
      </w:r>
      <w:r w:rsidR="00342D60">
        <w:t>таблица</w:t>
      </w:r>
      <w:r w:rsidR="00342D60">
        <w:rPr>
          <w:spacing w:val="-4"/>
        </w:rPr>
        <w:t xml:space="preserve"> </w:t>
      </w:r>
      <w:r w:rsidR="00342D60">
        <w:t>переданных</w:t>
      </w:r>
      <w:r w:rsidR="00342D60">
        <w:rPr>
          <w:spacing w:val="-4"/>
        </w:rPr>
        <w:t xml:space="preserve"> </w:t>
      </w:r>
      <w:r w:rsidR="00342D60">
        <w:t>сооружений</w:t>
      </w:r>
      <w:r w:rsidR="00342D60">
        <w:rPr>
          <w:spacing w:val="-3"/>
        </w:rPr>
        <w:t xml:space="preserve"> </w:t>
      </w:r>
      <w:r w:rsidR="00342D60">
        <w:t>по</w:t>
      </w:r>
      <w:r w:rsidR="00342D60">
        <w:rPr>
          <w:spacing w:val="-6"/>
        </w:rPr>
        <w:t xml:space="preserve"> </w:t>
      </w:r>
      <w:r w:rsidR="00342D60">
        <w:t>населенным</w:t>
      </w:r>
      <w:r w:rsidR="00342D60">
        <w:rPr>
          <w:spacing w:val="-5"/>
        </w:rPr>
        <w:t xml:space="preserve"> </w:t>
      </w:r>
      <w:r w:rsidR="00342D60">
        <w:rPr>
          <w:spacing w:val="-2"/>
        </w:rPr>
        <w:t>пунктам: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2753"/>
        <w:gridCol w:w="2678"/>
        <w:gridCol w:w="2525"/>
        <w:gridCol w:w="2444"/>
        <w:gridCol w:w="2160"/>
      </w:tblGrid>
      <w:tr w:rsidR="005B6F7A">
        <w:trPr>
          <w:trHeight w:val="506"/>
        </w:trPr>
        <w:tc>
          <w:tcPr>
            <w:tcW w:w="2002" w:type="dxa"/>
          </w:tcPr>
          <w:p w:rsidR="005B6F7A" w:rsidRDefault="00342D60">
            <w:pPr>
              <w:pStyle w:val="TableParagraph"/>
              <w:spacing w:line="252" w:lineRule="exact"/>
              <w:ind w:left="703" w:hanging="327"/>
              <w:jc w:val="left"/>
              <w:rPr>
                <w:b/>
              </w:rPr>
            </w:pPr>
            <w:r>
              <w:rPr>
                <w:b/>
                <w:spacing w:val="-2"/>
              </w:rPr>
              <w:t>Населенный пункт</w:t>
            </w:r>
          </w:p>
        </w:tc>
        <w:tc>
          <w:tcPr>
            <w:tcW w:w="2753" w:type="dxa"/>
          </w:tcPr>
          <w:p w:rsidR="005B6F7A" w:rsidRDefault="00342D60">
            <w:pPr>
              <w:pStyle w:val="TableParagraph"/>
              <w:spacing w:line="252" w:lineRule="exact"/>
              <w:ind w:left="657" w:firstLine="12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Водозаборные </w:t>
            </w:r>
            <w:r>
              <w:rPr>
                <w:b/>
              </w:rPr>
              <w:t>скважины,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</w:rPr>
              <w:t>шт</w:t>
            </w:r>
            <w:proofErr w:type="spellEnd"/>
            <w:proofErr w:type="gramEnd"/>
          </w:p>
        </w:tc>
        <w:tc>
          <w:tcPr>
            <w:tcW w:w="2678" w:type="dxa"/>
          </w:tcPr>
          <w:p w:rsidR="005B6F7A" w:rsidRDefault="00342D60">
            <w:pPr>
              <w:pStyle w:val="TableParagraph"/>
              <w:spacing w:line="252" w:lineRule="exact"/>
              <w:ind w:left="883" w:right="361" w:hanging="504"/>
              <w:jc w:val="left"/>
              <w:rPr>
                <w:b/>
              </w:rPr>
            </w:pPr>
            <w:r>
              <w:rPr>
                <w:b/>
              </w:rPr>
              <w:t>Резервуары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чистой воды, </w:t>
            </w: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2525" w:type="dxa"/>
          </w:tcPr>
          <w:p w:rsidR="005B6F7A" w:rsidRDefault="00342D60">
            <w:pPr>
              <w:pStyle w:val="TableParagraph"/>
              <w:spacing w:line="252" w:lineRule="exact"/>
              <w:ind w:left="1119" w:right="125" w:hanging="975"/>
              <w:jc w:val="left"/>
              <w:rPr>
                <w:b/>
              </w:rPr>
            </w:pPr>
            <w:r>
              <w:rPr>
                <w:b/>
              </w:rPr>
              <w:t>Водонапорные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башни, </w:t>
            </w:r>
            <w:proofErr w:type="spellStart"/>
            <w:proofErr w:type="gramStart"/>
            <w:r>
              <w:rPr>
                <w:b/>
                <w:spacing w:val="-6"/>
              </w:rPr>
              <w:t>шт</w:t>
            </w:r>
            <w:proofErr w:type="spellEnd"/>
            <w:proofErr w:type="gramEnd"/>
          </w:p>
        </w:tc>
        <w:tc>
          <w:tcPr>
            <w:tcW w:w="2444" w:type="dxa"/>
          </w:tcPr>
          <w:p w:rsidR="005B6F7A" w:rsidRDefault="00342D60">
            <w:pPr>
              <w:pStyle w:val="TableParagraph"/>
              <w:spacing w:line="252" w:lineRule="exact"/>
              <w:ind w:left="1085" w:right="149" w:hanging="920"/>
              <w:jc w:val="left"/>
              <w:rPr>
                <w:b/>
              </w:rPr>
            </w:pPr>
            <w:r>
              <w:rPr>
                <w:b/>
              </w:rPr>
              <w:t>Водопроводные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сети, </w:t>
            </w:r>
            <w:proofErr w:type="gramStart"/>
            <w:r>
              <w:rPr>
                <w:b/>
                <w:spacing w:val="-6"/>
              </w:rPr>
              <w:t>км</w:t>
            </w:r>
            <w:proofErr w:type="gramEnd"/>
          </w:p>
        </w:tc>
        <w:tc>
          <w:tcPr>
            <w:tcW w:w="2160" w:type="dxa"/>
          </w:tcPr>
          <w:p w:rsidR="005B6F7A" w:rsidRDefault="00342D60">
            <w:pPr>
              <w:pStyle w:val="TableParagraph"/>
              <w:spacing w:line="252" w:lineRule="exact"/>
              <w:ind w:left="936" w:right="106" w:hanging="814"/>
              <w:jc w:val="left"/>
              <w:rPr>
                <w:b/>
              </w:rPr>
            </w:pPr>
            <w:r>
              <w:rPr>
                <w:b/>
              </w:rPr>
              <w:t>Насосные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станции, </w:t>
            </w:r>
            <w:proofErr w:type="spellStart"/>
            <w:proofErr w:type="gramStart"/>
            <w:r>
              <w:rPr>
                <w:b/>
                <w:spacing w:val="-6"/>
              </w:rPr>
              <w:t>шт</w:t>
            </w:r>
            <w:proofErr w:type="spellEnd"/>
            <w:proofErr w:type="gramEnd"/>
          </w:p>
        </w:tc>
      </w:tr>
      <w:tr w:rsidR="005B6F7A">
        <w:trPr>
          <w:trHeight w:val="366"/>
        </w:trPr>
        <w:tc>
          <w:tcPr>
            <w:tcW w:w="2002" w:type="dxa"/>
          </w:tcPr>
          <w:p w:rsidR="005B6F7A" w:rsidRDefault="00342D60">
            <w:pPr>
              <w:pStyle w:val="TableParagraph"/>
              <w:spacing w:before="56"/>
              <w:ind w:left="17" w:right="2"/>
            </w:pPr>
            <w:r>
              <w:t xml:space="preserve">р.п. </w:t>
            </w:r>
            <w:r>
              <w:rPr>
                <w:spacing w:val="-2"/>
              </w:rPr>
              <w:t>Благовещенка</w:t>
            </w:r>
          </w:p>
        </w:tc>
        <w:tc>
          <w:tcPr>
            <w:tcW w:w="2753" w:type="dxa"/>
          </w:tcPr>
          <w:p w:rsidR="005B6F7A" w:rsidRDefault="00342D60">
            <w:pPr>
              <w:pStyle w:val="TableParagraph"/>
              <w:spacing w:before="56"/>
              <w:ind w:left="13" w:right="2"/>
            </w:pPr>
            <w:r>
              <w:rPr>
                <w:spacing w:val="-10"/>
              </w:rPr>
              <w:t>2</w:t>
            </w:r>
          </w:p>
        </w:tc>
        <w:tc>
          <w:tcPr>
            <w:tcW w:w="2678" w:type="dxa"/>
          </w:tcPr>
          <w:p w:rsidR="005B6F7A" w:rsidRDefault="00342D60">
            <w:pPr>
              <w:pStyle w:val="TableParagraph"/>
              <w:spacing w:before="56"/>
              <w:ind w:left="15"/>
            </w:pPr>
            <w:r>
              <w:rPr>
                <w:spacing w:val="-10"/>
              </w:rPr>
              <w:t>1</w:t>
            </w:r>
          </w:p>
        </w:tc>
        <w:tc>
          <w:tcPr>
            <w:tcW w:w="2525" w:type="dxa"/>
          </w:tcPr>
          <w:p w:rsidR="005B6F7A" w:rsidRDefault="00342D60">
            <w:pPr>
              <w:pStyle w:val="TableParagraph"/>
              <w:spacing w:before="56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2444" w:type="dxa"/>
          </w:tcPr>
          <w:p w:rsidR="005B6F7A" w:rsidRDefault="00342D60">
            <w:pPr>
              <w:pStyle w:val="TableParagraph"/>
              <w:spacing w:before="56"/>
              <w:ind w:left="18"/>
            </w:pPr>
            <w:r>
              <w:rPr>
                <w:spacing w:val="-2"/>
              </w:rPr>
              <w:t>22,136</w:t>
            </w:r>
          </w:p>
        </w:tc>
        <w:tc>
          <w:tcPr>
            <w:tcW w:w="2160" w:type="dxa"/>
          </w:tcPr>
          <w:p w:rsidR="005B6F7A" w:rsidRDefault="00342D60">
            <w:pPr>
              <w:pStyle w:val="TableParagraph"/>
              <w:spacing w:before="56"/>
              <w:ind w:left="16"/>
            </w:pPr>
            <w:r>
              <w:rPr>
                <w:spacing w:val="-10"/>
              </w:rPr>
              <w:t>1</w:t>
            </w:r>
          </w:p>
        </w:tc>
      </w:tr>
    </w:tbl>
    <w:p w:rsidR="00A26338" w:rsidRDefault="00A26338">
      <w:pPr>
        <w:pStyle w:val="a3"/>
        <w:spacing w:before="208"/>
        <w:ind w:left="140"/>
      </w:pPr>
    </w:p>
    <w:p w:rsidR="00A26338" w:rsidRDefault="00A26338">
      <w:pPr>
        <w:pStyle w:val="a3"/>
        <w:spacing w:before="208"/>
        <w:ind w:left="140"/>
      </w:pPr>
    </w:p>
    <w:p w:rsidR="005B6F7A" w:rsidRDefault="00342D60">
      <w:pPr>
        <w:pStyle w:val="a3"/>
        <w:spacing w:before="208"/>
        <w:ind w:left="140"/>
      </w:pPr>
      <w:r>
        <w:t>Сводная</w:t>
      </w:r>
      <w:r>
        <w:rPr>
          <w:spacing w:val="-4"/>
        </w:rPr>
        <w:t xml:space="preserve"> </w:t>
      </w:r>
      <w:r>
        <w:t>таблица</w:t>
      </w:r>
      <w:r>
        <w:rPr>
          <w:spacing w:val="-4"/>
        </w:rPr>
        <w:t xml:space="preserve"> </w:t>
      </w:r>
      <w:r>
        <w:t>эксплуатируемого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сооружений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населенным</w:t>
      </w:r>
      <w:r>
        <w:rPr>
          <w:spacing w:val="-5"/>
        </w:rPr>
        <w:t xml:space="preserve"> </w:t>
      </w:r>
      <w:r>
        <w:rPr>
          <w:spacing w:val="-2"/>
        </w:rPr>
        <w:t>пунктам: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961"/>
        <w:gridCol w:w="1772"/>
        <w:gridCol w:w="1935"/>
        <w:gridCol w:w="1983"/>
        <w:gridCol w:w="1512"/>
        <w:gridCol w:w="2043"/>
        <w:gridCol w:w="1603"/>
      </w:tblGrid>
      <w:tr w:rsidR="005B6F7A">
        <w:trPr>
          <w:trHeight w:val="758"/>
        </w:trPr>
        <w:tc>
          <w:tcPr>
            <w:tcW w:w="1755" w:type="dxa"/>
          </w:tcPr>
          <w:p w:rsidR="005B6F7A" w:rsidRDefault="00342D60">
            <w:pPr>
              <w:pStyle w:val="TableParagraph"/>
              <w:spacing w:before="125"/>
              <w:ind w:left="581" w:hanging="330"/>
              <w:jc w:val="left"/>
              <w:rPr>
                <w:b/>
              </w:rPr>
            </w:pPr>
            <w:r>
              <w:rPr>
                <w:b/>
                <w:spacing w:val="-2"/>
              </w:rPr>
              <w:t>Населенный пункт</w:t>
            </w:r>
          </w:p>
        </w:tc>
        <w:tc>
          <w:tcPr>
            <w:tcW w:w="1961" w:type="dxa"/>
          </w:tcPr>
          <w:p w:rsidR="005B6F7A" w:rsidRDefault="00342D60">
            <w:pPr>
              <w:pStyle w:val="TableParagraph"/>
              <w:spacing w:before="125"/>
              <w:ind w:left="261" w:firstLine="12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Водозаборные </w:t>
            </w:r>
            <w:r>
              <w:rPr>
                <w:b/>
              </w:rPr>
              <w:t>скважины,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</w:rPr>
              <w:t>шт</w:t>
            </w:r>
            <w:proofErr w:type="spellEnd"/>
            <w:proofErr w:type="gramEnd"/>
          </w:p>
        </w:tc>
        <w:tc>
          <w:tcPr>
            <w:tcW w:w="1772" w:type="dxa"/>
          </w:tcPr>
          <w:p w:rsidR="005B6F7A" w:rsidRDefault="00342D60">
            <w:pPr>
              <w:pStyle w:val="TableParagraph"/>
              <w:spacing w:line="251" w:lineRule="exact"/>
              <w:ind w:left="227" w:firstLine="69"/>
              <w:jc w:val="left"/>
              <w:rPr>
                <w:b/>
              </w:rPr>
            </w:pPr>
            <w:r>
              <w:rPr>
                <w:b/>
                <w:spacing w:val="-2"/>
              </w:rPr>
              <w:t>Резервуары</w:t>
            </w:r>
          </w:p>
          <w:p w:rsidR="005B6F7A" w:rsidRDefault="00342D60">
            <w:pPr>
              <w:pStyle w:val="TableParagraph"/>
              <w:spacing w:line="252" w:lineRule="exact"/>
              <w:ind w:left="739" w:right="213" w:hanging="512"/>
              <w:jc w:val="left"/>
              <w:rPr>
                <w:b/>
              </w:rPr>
            </w:pPr>
            <w:r>
              <w:rPr>
                <w:b/>
              </w:rPr>
              <w:t>чистой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воды, </w:t>
            </w:r>
            <w:proofErr w:type="spellStart"/>
            <w:proofErr w:type="gramStart"/>
            <w:r>
              <w:rPr>
                <w:b/>
                <w:spacing w:val="-6"/>
              </w:rPr>
              <w:t>шт</w:t>
            </w:r>
            <w:proofErr w:type="spellEnd"/>
            <w:proofErr w:type="gramEnd"/>
          </w:p>
        </w:tc>
        <w:tc>
          <w:tcPr>
            <w:tcW w:w="1935" w:type="dxa"/>
          </w:tcPr>
          <w:p w:rsidR="005B6F7A" w:rsidRDefault="00342D60">
            <w:pPr>
              <w:pStyle w:val="TableParagraph"/>
              <w:spacing w:before="125"/>
              <w:ind w:left="433" w:right="220" w:hanging="204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Водонапорные </w:t>
            </w:r>
            <w:r>
              <w:rPr>
                <w:b/>
              </w:rPr>
              <w:t xml:space="preserve">башни, </w:t>
            </w: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1983" w:type="dxa"/>
          </w:tcPr>
          <w:p w:rsidR="005B6F7A" w:rsidRDefault="00342D60">
            <w:pPr>
              <w:pStyle w:val="TableParagraph"/>
              <w:spacing w:before="125"/>
              <w:ind w:left="582" w:hanging="382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Водопроводные </w:t>
            </w:r>
            <w:r>
              <w:rPr>
                <w:b/>
              </w:rPr>
              <w:t xml:space="preserve">сети, </w:t>
            </w:r>
            <w:proofErr w:type="gramStart"/>
            <w:r>
              <w:rPr>
                <w:b/>
              </w:rPr>
              <w:t>км</w:t>
            </w:r>
            <w:proofErr w:type="gramEnd"/>
          </w:p>
        </w:tc>
        <w:tc>
          <w:tcPr>
            <w:tcW w:w="1512" w:type="dxa"/>
          </w:tcPr>
          <w:p w:rsidR="005B6F7A" w:rsidRDefault="00342D60">
            <w:pPr>
              <w:pStyle w:val="TableParagraph"/>
              <w:spacing w:line="251" w:lineRule="exact"/>
              <w:ind w:left="252" w:firstLine="28"/>
              <w:jc w:val="left"/>
              <w:rPr>
                <w:b/>
              </w:rPr>
            </w:pPr>
            <w:r>
              <w:rPr>
                <w:b/>
                <w:spacing w:val="-2"/>
              </w:rPr>
              <w:t>Запорная</w:t>
            </w:r>
          </w:p>
          <w:p w:rsidR="005B6F7A" w:rsidRDefault="00342D60">
            <w:pPr>
              <w:pStyle w:val="TableParagraph"/>
              <w:spacing w:line="252" w:lineRule="exact"/>
              <w:ind w:left="608" w:right="8" w:hanging="356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арматура, </w:t>
            </w:r>
            <w:proofErr w:type="spellStart"/>
            <w:proofErr w:type="gramStart"/>
            <w:r>
              <w:rPr>
                <w:b/>
                <w:spacing w:val="-6"/>
              </w:rPr>
              <w:t>шт</w:t>
            </w:r>
            <w:proofErr w:type="spellEnd"/>
            <w:proofErr w:type="gramEnd"/>
          </w:p>
        </w:tc>
        <w:tc>
          <w:tcPr>
            <w:tcW w:w="2043" w:type="dxa"/>
          </w:tcPr>
          <w:p w:rsidR="005B6F7A" w:rsidRDefault="00342D60">
            <w:pPr>
              <w:pStyle w:val="TableParagraph"/>
              <w:spacing w:before="125"/>
              <w:ind w:left="392" w:hanging="145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Водоразборные </w:t>
            </w:r>
            <w:r>
              <w:rPr>
                <w:b/>
              </w:rPr>
              <w:t xml:space="preserve">колонки, </w:t>
            </w: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1603" w:type="dxa"/>
          </w:tcPr>
          <w:p w:rsidR="005B6F7A" w:rsidRDefault="00342D60">
            <w:pPr>
              <w:pStyle w:val="TableParagraph"/>
              <w:spacing w:before="125"/>
              <w:ind w:left="108" w:right="98" w:firstLine="156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Пожарные </w:t>
            </w:r>
            <w:r>
              <w:rPr>
                <w:b/>
              </w:rPr>
              <w:t>гидранты,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</w:tr>
      <w:tr w:rsidR="005B6F7A">
        <w:trPr>
          <w:trHeight w:val="506"/>
        </w:trPr>
        <w:tc>
          <w:tcPr>
            <w:tcW w:w="1755" w:type="dxa"/>
          </w:tcPr>
          <w:p w:rsidR="005B6F7A" w:rsidRDefault="00342D60">
            <w:pPr>
              <w:pStyle w:val="TableParagraph"/>
              <w:spacing w:before="1" w:line="253" w:lineRule="exact"/>
              <w:ind w:left="16" w:right="1"/>
            </w:pPr>
            <w:r>
              <w:rPr>
                <w:spacing w:val="-4"/>
              </w:rPr>
              <w:t>р.п.</w:t>
            </w:r>
          </w:p>
          <w:p w:rsidR="005B6F7A" w:rsidRDefault="00342D60">
            <w:pPr>
              <w:pStyle w:val="TableParagraph"/>
              <w:spacing w:line="233" w:lineRule="exact"/>
              <w:ind w:left="16" w:right="4"/>
            </w:pPr>
            <w:r>
              <w:rPr>
                <w:spacing w:val="-2"/>
              </w:rPr>
              <w:t>Благовещенка</w:t>
            </w:r>
          </w:p>
        </w:tc>
        <w:tc>
          <w:tcPr>
            <w:tcW w:w="1961" w:type="dxa"/>
          </w:tcPr>
          <w:p w:rsidR="005B6F7A" w:rsidRDefault="00342D60">
            <w:pPr>
              <w:pStyle w:val="TableParagraph"/>
              <w:spacing w:before="126"/>
              <w:ind w:left="11"/>
            </w:pPr>
            <w:r>
              <w:rPr>
                <w:spacing w:val="-10"/>
              </w:rPr>
              <w:t>2</w:t>
            </w:r>
          </w:p>
        </w:tc>
        <w:tc>
          <w:tcPr>
            <w:tcW w:w="1772" w:type="dxa"/>
          </w:tcPr>
          <w:p w:rsidR="005B6F7A" w:rsidRDefault="00342D60">
            <w:pPr>
              <w:pStyle w:val="TableParagraph"/>
              <w:spacing w:before="126"/>
              <w:ind w:left="10" w:right="1"/>
            </w:pPr>
            <w:r>
              <w:rPr>
                <w:spacing w:val="-10"/>
              </w:rPr>
              <w:t>1</w:t>
            </w:r>
          </w:p>
        </w:tc>
        <w:tc>
          <w:tcPr>
            <w:tcW w:w="1935" w:type="dxa"/>
          </w:tcPr>
          <w:p w:rsidR="005B6F7A" w:rsidRDefault="00342D60">
            <w:pPr>
              <w:pStyle w:val="TableParagraph"/>
              <w:spacing w:before="126"/>
              <w:ind w:left="12" w:right="8"/>
            </w:pPr>
            <w:r>
              <w:rPr>
                <w:spacing w:val="-10"/>
              </w:rPr>
              <w:t>-</w:t>
            </w:r>
          </w:p>
        </w:tc>
        <w:tc>
          <w:tcPr>
            <w:tcW w:w="1983" w:type="dxa"/>
          </w:tcPr>
          <w:p w:rsidR="005B6F7A" w:rsidRDefault="00342D60">
            <w:pPr>
              <w:pStyle w:val="TableParagraph"/>
              <w:spacing w:before="126"/>
              <w:ind w:left="9"/>
            </w:pPr>
            <w:r>
              <w:rPr>
                <w:spacing w:val="-2"/>
              </w:rPr>
              <w:t>22,136</w:t>
            </w:r>
          </w:p>
        </w:tc>
        <w:tc>
          <w:tcPr>
            <w:tcW w:w="1512" w:type="dxa"/>
          </w:tcPr>
          <w:p w:rsidR="005B6F7A" w:rsidRDefault="00342D60">
            <w:pPr>
              <w:pStyle w:val="TableParagraph"/>
              <w:spacing w:before="126"/>
              <w:ind w:left="6"/>
            </w:pPr>
            <w:r>
              <w:rPr>
                <w:spacing w:val="-5"/>
              </w:rPr>
              <w:t>18</w:t>
            </w:r>
          </w:p>
        </w:tc>
        <w:tc>
          <w:tcPr>
            <w:tcW w:w="2043" w:type="dxa"/>
          </w:tcPr>
          <w:p w:rsidR="005B6F7A" w:rsidRDefault="00342D60">
            <w:pPr>
              <w:pStyle w:val="TableParagraph"/>
              <w:spacing w:before="126"/>
              <w:ind w:left="6" w:right="1"/>
            </w:pPr>
            <w:r>
              <w:rPr>
                <w:spacing w:val="-10"/>
              </w:rPr>
              <w:t>2</w:t>
            </w:r>
          </w:p>
        </w:tc>
        <w:tc>
          <w:tcPr>
            <w:tcW w:w="1603" w:type="dxa"/>
          </w:tcPr>
          <w:p w:rsidR="005B6F7A" w:rsidRDefault="00342D60">
            <w:pPr>
              <w:pStyle w:val="TableParagraph"/>
              <w:spacing w:before="126"/>
              <w:ind w:left="7"/>
            </w:pPr>
            <w:r>
              <w:rPr>
                <w:spacing w:val="-10"/>
              </w:rPr>
              <w:t>9</w:t>
            </w:r>
          </w:p>
        </w:tc>
      </w:tr>
    </w:tbl>
    <w:p w:rsidR="005B6F7A" w:rsidRDefault="00342D60">
      <w:pPr>
        <w:pStyle w:val="a3"/>
        <w:spacing w:before="64"/>
        <w:ind w:left="140" w:right="140"/>
      </w:pPr>
      <w:r>
        <w:t>Электроснабжение</w:t>
      </w:r>
      <w:r>
        <w:rPr>
          <w:spacing w:val="-5"/>
        </w:rPr>
        <w:t xml:space="preserve"> </w:t>
      </w:r>
      <w:r>
        <w:t>сооружений</w:t>
      </w:r>
      <w:r>
        <w:rPr>
          <w:spacing w:val="-4"/>
        </w:rPr>
        <w:t xml:space="preserve"> </w:t>
      </w:r>
      <w:r>
        <w:t>централизованных</w:t>
      </w:r>
      <w:r>
        <w:rPr>
          <w:spacing w:val="-4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холодного</w:t>
      </w:r>
      <w:r>
        <w:rPr>
          <w:spacing w:val="-7"/>
        </w:rPr>
        <w:t xml:space="preserve"> </w:t>
      </w:r>
      <w:r>
        <w:t>водоснабжения Муниципального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двум </w:t>
      </w:r>
      <w:r>
        <w:rPr>
          <w:spacing w:val="-2"/>
        </w:rPr>
        <w:t>договорам:</w:t>
      </w:r>
    </w:p>
    <w:p w:rsidR="005B6F7A" w:rsidRDefault="00342D60">
      <w:pPr>
        <w:pStyle w:val="a5"/>
        <w:numPr>
          <w:ilvl w:val="0"/>
          <w:numId w:val="16"/>
        </w:numPr>
        <w:tabs>
          <w:tab w:val="left" w:pos="860"/>
        </w:tabs>
        <w:spacing w:before="1"/>
        <w:ind w:left="860" w:hanging="360"/>
        <w:rPr>
          <w:sz w:val="24"/>
        </w:rPr>
      </w:pPr>
      <w:r>
        <w:rPr>
          <w:sz w:val="24"/>
        </w:rPr>
        <w:t>Договор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энергоснабжения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№4469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01.04.2021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Акционерным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обществом</w:t>
      </w:r>
      <w:r>
        <w:rPr>
          <w:spacing w:val="-2"/>
          <w:sz w:val="24"/>
        </w:rPr>
        <w:t xml:space="preserve"> «Алтайкрайэнерго»;</w:t>
      </w:r>
    </w:p>
    <w:p w:rsidR="005B6F7A" w:rsidRDefault="00342D60">
      <w:pPr>
        <w:pStyle w:val="a5"/>
        <w:numPr>
          <w:ilvl w:val="0"/>
          <w:numId w:val="16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Договор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энергоснабжения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№22050561023208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01.03.2019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Акционерным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</w:t>
      </w:r>
      <w:proofErr w:type="spellStart"/>
      <w:r>
        <w:rPr>
          <w:spacing w:val="-2"/>
          <w:sz w:val="24"/>
        </w:rPr>
        <w:t>Алтайэнергосбыт</w:t>
      </w:r>
      <w:proofErr w:type="spellEnd"/>
      <w:r>
        <w:rPr>
          <w:spacing w:val="-2"/>
          <w:sz w:val="24"/>
        </w:rPr>
        <w:t>»;</w:t>
      </w:r>
    </w:p>
    <w:p w:rsidR="005B6F7A" w:rsidRDefault="00342D60">
      <w:pPr>
        <w:pStyle w:val="a5"/>
        <w:numPr>
          <w:ilvl w:val="0"/>
          <w:numId w:val="16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Дополнительным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энергоснабжения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№№22050561023208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01.03.2019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Акционерным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обществом</w:t>
      </w:r>
    </w:p>
    <w:p w:rsidR="005B6F7A" w:rsidRDefault="00342D60">
      <w:pPr>
        <w:pStyle w:val="a3"/>
        <w:ind w:left="861"/>
      </w:pPr>
      <w:r>
        <w:t>«</w:t>
      </w:r>
      <w:proofErr w:type="spellStart"/>
      <w:r>
        <w:t>Алтайэнергосбыт</w:t>
      </w:r>
      <w:proofErr w:type="spellEnd"/>
      <w:r>
        <w:t>»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01.04.2020</w:t>
      </w:r>
      <w:r>
        <w:rPr>
          <w:spacing w:val="-2"/>
        </w:rPr>
        <w:t xml:space="preserve"> года;</w:t>
      </w:r>
    </w:p>
    <w:p w:rsidR="005B6F7A" w:rsidRDefault="00342D60">
      <w:pPr>
        <w:pStyle w:val="a5"/>
        <w:numPr>
          <w:ilvl w:val="0"/>
          <w:numId w:val="16"/>
        </w:numPr>
        <w:tabs>
          <w:tab w:val="left" w:pos="860"/>
        </w:tabs>
        <w:ind w:left="860" w:hanging="360"/>
        <w:rPr>
          <w:sz w:val="24"/>
        </w:rPr>
      </w:pPr>
      <w:r>
        <w:rPr>
          <w:sz w:val="24"/>
        </w:rPr>
        <w:t>Дополнительным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энергоснабжения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№№22050561023208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01.03.2019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Акционерным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обществом</w:t>
      </w:r>
    </w:p>
    <w:p w:rsidR="005B6F7A" w:rsidRDefault="00342D60">
      <w:pPr>
        <w:pStyle w:val="a3"/>
        <w:ind w:left="861"/>
      </w:pPr>
      <w:r>
        <w:t>«</w:t>
      </w:r>
      <w:proofErr w:type="spellStart"/>
      <w:r>
        <w:t>Алтайэнергосбыт</w:t>
      </w:r>
      <w:proofErr w:type="spellEnd"/>
      <w:r>
        <w:t>»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01.03.2022</w:t>
      </w:r>
      <w:r>
        <w:rPr>
          <w:spacing w:val="-2"/>
        </w:rPr>
        <w:t xml:space="preserve"> года;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5327"/>
        <w:gridCol w:w="3575"/>
        <w:gridCol w:w="3063"/>
      </w:tblGrid>
      <w:tr w:rsidR="005B6F7A">
        <w:trPr>
          <w:trHeight w:val="849"/>
        </w:trPr>
        <w:tc>
          <w:tcPr>
            <w:tcW w:w="2600" w:type="dxa"/>
          </w:tcPr>
          <w:p w:rsidR="005B6F7A" w:rsidRDefault="005B6F7A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16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Населенный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пункт</w:t>
            </w:r>
          </w:p>
        </w:tc>
        <w:tc>
          <w:tcPr>
            <w:tcW w:w="5327" w:type="dxa"/>
          </w:tcPr>
          <w:p w:rsidR="005B6F7A" w:rsidRDefault="005B6F7A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86" w:righ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Адрес</w:t>
            </w:r>
          </w:p>
        </w:tc>
        <w:tc>
          <w:tcPr>
            <w:tcW w:w="3575" w:type="dxa"/>
          </w:tcPr>
          <w:p w:rsidR="005B6F7A" w:rsidRDefault="005B6F7A">
            <w:pPr>
              <w:pStyle w:val="TableParagraph"/>
              <w:spacing w:before="8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6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подстанции</w:t>
            </w:r>
          </w:p>
        </w:tc>
        <w:tc>
          <w:tcPr>
            <w:tcW w:w="3063" w:type="dxa"/>
          </w:tcPr>
          <w:p w:rsidR="005B6F7A" w:rsidRDefault="00342D60">
            <w:pPr>
              <w:pStyle w:val="TableParagraph"/>
              <w:spacing w:before="147"/>
              <w:ind w:left="425" w:right="274" w:hanging="14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надежности снабжения энергией</w:t>
            </w:r>
          </w:p>
        </w:tc>
      </w:tr>
      <w:tr w:rsidR="005B6F7A">
        <w:trPr>
          <w:trHeight w:val="568"/>
        </w:trPr>
        <w:tc>
          <w:tcPr>
            <w:tcW w:w="2600" w:type="dxa"/>
            <w:vMerge w:val="restart"/>
          </w:tcPr>
          <w:p w:rsidR="005B6F7A" w:rsidRDefault="005B6F7A">
            <w:pPr>
              <w:pStyle w:val="TableParagraph"/>
              <w:jc w:val="left"/>
              <w:rPr>
                <w:sz w:val="24"/>
              </w:rPr>
            </w:pPr>
          </w:p>
          <w:p w:rsidR="005B6F7A" w:rsidRDefault="005B6F7A">
            <w:pPr>
              <w:pStyle w:val="TableParagraph"/>
              <w:spacing w:before="13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364"/>
              <w:jc w:val="left"/>
              <w:rPr>
                <w:sz w:val="24"/>
              </w:rPr>
            </w:pPr>
            <w:r>
              <w:rPr>
                <w:sz w:val="24"/>
              </w:rPr>
              <w:t>р.п.</w:t>
            </w:r>
            <w:r>
              <w:rPr>
                <w:spacing w:val="-2"/>
                <w:sz w:val="24"/>
              </w:rPr>
              <w:t xml:space="preserve"> Благовещенка</w:t>
            </w:r>
          </w:p>
        </w:tc>
        <w:tc>
          <w:tcPr>
            <w:tcW w:w="5327" w:type="dxa"/>
          </w:tcPr>
          <w:p w:rsidR="005B6F7A" w:rsidRDefault="00342D60" w:rsidP="00A72A70">
            <w:pPr>
              <w:pStyle w:val="TableParagraph"/>
              <w:spacing w:before="145"/>
              <w:ind w:left="84" w:right="77"/>
              <w:rPr>
                <w:sz w:val="24"/>
              </w:rPr>
            </w:pPr>
            <w:r>
              <w:rPr>
                <w:sz w:val="24"/>
              </w:rPr>
              <w:t>пер.</w:t>
            </w:r>
            <w:r>
              <w:rPr>
                <w:spacing w:val="-1"/>
                <w:sz w:val="24"/>
              </w:rPr>
              <w:t xml:space="preserve"> </w:t>
            </w:r>
            <w:r w:rsidR="00A72A70">
              <w:rPr>
                <w:spacing w:val="-2"/>
                <w:sz w:val="24"/>
              </w:rPr>
              <w:t>№</w:t>
            </w:r>
          </w:p>
        </w:tc>
        <w:tc>
          <w:tcPr>
            <w:tcW w:w="3575" w:type="dxa"/>
          </w:tcPr>
          <w:p w:rsidR="005B6F7A" w:rsidRDefault="00342D60">
            <w:pPr>
              <w:pStyle w:val="TableParagraph"/>
              <w:spacing w:before="145"/>
              <w:ind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Л-3-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63" w:type="dxa"/>
          </w:tcPr>
          <w:p w:rsidR="005B6F7A" w:rsidRDefault="00342D60">
            <w:pPr>
              <w:pStyle w:val="TableParagraph"/>
              <w:spacing w:before="14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B6F7A">
        <w:trPr>
          <w:trHeight w:val="827"/>
        </w:trPr>
        <w:tc>
          <w:tcPr>
            <w:tcW w:w="2600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</w:tcPr>
          <w:p w:rsidR="005B6F7A" w:rsidRDefault="00342D60" w:rsidP="00A72A70">
            <w:pPr>
              <w:pStyle w:val="TableParagraph"/>
              <w:spacing w:line="276" w:lineRule="exact"/>
              <w:ind w:left="84" w:right="77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юго-восток</w:t>
            </w:r>
            <w:r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3575" w:type="dxa"/>
          </w:tcPr>
          <w:p w:rsidR="005B6F7A" w:rsidRDefault="00342D60">
            <w:pPr>
              <w:pStyle w:val="TableParagraph"/>
              <w:spacing w:before="275"/>
              <w:ind w:left="6"/>
              <w:rPr>
                <w:sz w:val="24"/>
              </w:rPr>
            </w:pPr>
            <w:r>
              <w:rPr>
                <w:sz w:val="24"/>
              </w:rPr>
              <w:t>Л-3-28,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оп</w:t>
            </w:r>
            <w:proofErr w:type="gramEnd"/>
            <w:r>
              <w:rPr>
                <w:spacing w:val="-2"/>
                <w:sz w:val="24"/>
              </w:rPr>
              <w:t>.65</w:t>
            </w:r>
          </w:p>
        </w:tc>
        <w:tc>
          <w:tcPr>
            <w:tcW w:w="3063" w:type="dxa"/>
          </w:tcPr>
          <w:p w:rsidR="005B6F7A" w:rsidRDefault="00342D60">
            <w:pPr>
              <w:pStyle w:val="TableParagraph"/>
              <w:spacing w:before="275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5B6F7A" w:rsidRDefault="005B6F7A">
      <w:pPr>
        <w:pStyle w:val="TableParagraph"/>
        <w:rPr>
          <w:sz w:val="24"/>
        </w:rPr>
        <w:sectPr w:rsidR="005B6F7A">
          <w:pgSz w:w="16840" w:h="11910" w:orient="landscape"/>
          <w:pgMar w:top="780" w:right="992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210"/>
        <w:spacing w:before="71"/>
        <w:ind w:left="25" w:right="26"/>
        <w:jc w:val="center"/>
        <w:rPr>
          <w:rFonts w:ascii="Cambria" w:hAnsi="Cambria"/>
        </w:rPr>
      </w:pPr>
      <w:bookmarkStart w:id="4" w:name="_bookmark6"/>
      <w:bookmarkEnd w:id="4"/>
      <w:r>
        <w:rPr>
          <w:rFonts w:ascii="Cambria" w:hAnsi="Cambria"/>
        </w:rPr>
        <w:lastRenderedPageBreak/>
        <w:t>Сведения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о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централизованной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системе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холодного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водоснабжения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4"/>
        </w:rPr>
        <w:t>р.п.</w:t>
      </w:r>
    </w:p>
    <w:p w:rsidR="005B6F7A" w:rsidRDefault="00342D60">
      <w:pPr>
        <w:spacing w:before="1" w:line="328" w:lineRule="exact"/>
        <w:ind w:left="45" w:right="45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pacing w:val="-2"/>
          <w:sz w:val="28"/>
        </w:rPr>
        <w:t>Благовещенка</w:t>
      </w:r>
    </w:p>
    <w:p w:rsidR="005B6F7A" w:rsidRDefault="00342D60">
      <w:pPr>
        <w:pStyle w:val="a3"/>
        <w:ind w:left="140"/>
        <w:jc w:val="both"/>
      </w:pPr>
      <w:r>
        <w:t>Адрес</w:t>
      </w:r>
      <w:r>
        <w:rPr>
          <w:spacing w:val="-6"/>
        </w:rPr>
        <w:t xml:space="preserve"> </w:t>
      </w:r>
      <w:r>
        <w:t>расположения:</w:t>
      </w:r>
      <w:r>
        <w:rPr>
          <w:spacing w:val="-2"/>
        </w:rPr>
        <w:t xml:space="preserve"> </w:t>
      </w:r>
      <w:r>
        <w:t>р.п.</w:t>
      </w:r>
      <w:r>
        <w:rPr>
          <w:spacing w:val="-2"/>
        </w:rPr>
        <w:t xml:space="preserve"> </w:t>
      </w:r>
      <w:r>
        <w:t>Благовещенка.</w:t>
      </w:r>
      <w:r>
        <w:rPr>
          <w:spacing w:val="-2"/>
        </w:rPr>
        <w:t xml:space="preserve"> </w:t>
      </w:r>
      <w:r>
        <w:t>Благовещенского</w:t>
      </w:r>
      <w:r>
        <w:rPr>
          <w:spacing w:val="-1"/>
        </w:rPr>
        <w:t xml:space="preserve"> </w:t>
      </w:r>
      <w:r>
        <w:t>района</w:t>
      </w:r>
      <w:r>
        <w:rPr>
          <w:spacing w:val="-3"/>
        </w:rPr>
        <w:t xml:space="preserve"> </w:t>
      </w:r>
      <w:r>
        <w:t>Алтайского</w:t>
      </w:r>
      <w:r>
        <w:rPr>
          <w:spacing w:val="-2"/>
        </w:rPr>
        <w:t xml:space="preserve"> края,</w:t>
      </w:r>
    </w:p>
    <w:p w:rsidR="005B6F7A" w:rsidRDefault="00342D60">
      <w:pPr>
        <w:pStyle w:val="a3"/>
        <w:ind w:left="140" w:right="137"/>
        <w:jc w:val="both"/>
      </w:pPr>
      <w:r>
        <w:t>В поселке</w:t>
      </w:r>
      <w:r>
        <w:rPr>
          <w:spacing w:val="-1"/>
        </w:rPr>
        <w:t xml:space="preserve"> </w:t>
      </w:r>
      <w:r>
        <w:t>Благовещенка организована</w:t>
      </w:r>
      <w:r>
        <w:rPr>
          <w:spacing w:val="-1"/>
        </w:rPr>
        <w:t xml:space="preserve"> </w:t>
      </w:r>
      <w:r>
        <w:t>одна технологическая зона</w:t>
      </w:r>
      <w:r>
        <w:rPr>
          <w:spacing w:val="-3"/>
        </w:rPr>
        <w:t xml:space="preserve"> </w:t>
      </w:r>
      <w:r>
        <w:t>холодного водоснабжения, состоящие из источников, резервуара для хранения воды, станции второго подъема и распределительной водопроводной сети.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1932"/>
        <w:gridCol w:w="1683"/>
        <w:gridCol w:w="1294"/>
        <w:gridCol w:w="1625"/>
      </w:tblGrid>
      <w:tr w:rsidR="005B6F7A">
        <w:trPr>
          <w:trHeight w:val="453"/>
        </w:trPr>
        <w:tc>
          <w:tcPr>
            <w:tcW w:w="3097" w:type="dxa"/>
          </w:tcPr>
          <w:p w:rsidR="005B6F7A" w:rsidRDefault="00342D60">
            <w:pPr>
              <w:pStyle w:val="TableParagraph"/>
              <w:spacing w:before="87"/>
              <w:ind w:left="34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зона</w:t>
            </w:r>
          </w:p>
        </w:tc>
        <w:tc>
          <w:tcPr>
            <w:tcW w:w="1932" w:type="dxa"/>
          </w:tcPr>
          <w:p w:rsidR="005B6F7A" w:rsidRDefault="00342D60">
            <w:pPr>
              <w:pStyle w:val="TableParagraph"/>
              <w:spacing w:before="47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Скважина</w:t>
            </w:r>
          </w:p>
        </w:tc>
        <w:tc>
          <w:tcPr>
            <w:tcW w:w="1683" w:type="dxa"/>
          </w:tcPr>
          <w:p w:rsidR="005B6F7A" w:rsidRDefault="00342D60">
            <w:pPr>
              <w:pStyle w:val="TableParagraph"/>
              <w:spacing w:before="47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Глубина</w:t>
            </w:r>
          </w:p>
        </w:tc>
        <w:tc>
          <w:tcPr>
            <w:tcW w:w="1294" w:type="dxa"/>
          </w:tcPr>
          <w:p w:rsidR="005B6F7A" w:rsidRDefault="00342D60">
            <w:pPr>
              <w:pStyle w:val="TableParagraph"/>
              <w:spacing w:before="47"/>
              <w:ind w:left="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Дебит</w:t>
            </w:r>
          </w:p>
        </w:tc>
        <w:tc>
          <w:tcPr>
            <w:tcW w:w="1625" w:type="dxa"/>
          </w:tcPr>
          <w:p w:rsidR="005B6F7A" w:rsidRDefault="00342D60">
            <w:pPr>
              <w:pStyle w:val="TableParagraph"/>
              <w:spacing w:before="47"/>
              <w:ind w:left="11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Лицензия</w:t>
            </w:r>
          </w:p>
        </w:tc>
      </w:tr>
      <w:tr w:rsidR="005B6F7A">
        <w:trPr>
          <w:trHeight w:val="455"/>
        </w:trPr>
        <w:tc>
          <w:tcPr>
            <w:tcW w:w="3097" w:type="dxa"/>
            <w:vMerge w:val="restart"/>
          </w:tcPr>
          <w:p w:rsidR="005B6F7A" w:rsidRDefault="005B6F7A">
            <w:pPr>
              <w:pStyle w:val="TableParagraph"/>
              <w:spacing w:before="3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6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р.п</w:t>
            </w:r>
            <w:proofErr w:type="gramStart"/>
            <w:r>
              <w:rPr>
                <w:spacing w:val="-2"/>
                <w:sz w:val="24"/>
              </w:rPr>
              <w:t>.Б</w:t>
            </w:r>
            <w:proofErr w:type="gramEnd"/>
            <w:r>
              <w:rPr>
                <w:spacing w:val="-2"/>
                <w:sz w:val="24"/>
              </w:rPr>
              <w:t>лаговещенка</w:t>
            </w:r>
          </w:p>
        </w:tc>
        <w:tc>
          <w:tcPr>
            <w:tcW w:w="1932" w:type="dxa"/>
          </w:tcPr>
          <w:p w:rsidR="005B6F7A" w:rsidRDefault="00342D60">
            <w:pPr>
              <w:pStyle w:val="TableParagraph"/>
              <w:spacing w:before="47"/>
              <w:ind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№ВБВ-</w:t>
            </w:r>
            <w:r>
              <w:rPr>
                <w:spacing w:val="-4"/>
                <w:sz w:val="24"/>
              </w:rPr>
              <w:t>1113</w:t>
            </w:r>
          </w:p>
        </w:tc>
        <w:tc>
          <w:tcPr>
            <w:tcW w:w="1683" w:type="dxa"/>
          </w:tcPr>
          <w:p w:rsidR="005B6F7A" w:rsidRDefault="00342D60">
            <w:pPr>
              <w:pStyle w:val="TableParagraph"/>
              <w:spacing w:before="47"/>
              <w:ind w:left="11" w:right="2"/>
              <w:rPr>
                <w:sz w:val="24"/>
              </w:rPr>
            </w:pPr>
            <w:r>
              <w:rPr>
                <w:sz w:val="24"/>
              </w:rPr>
              <w:t xml:space="preserve">241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1294" w:type="dxa"/>
          </w:tcPr>
          <w:p w:rsidR="005B6F7A" w:rsidRDefault="00342D60">
            <w:pPr>
              <w:pStyle w:val="TableParagraph"/>
              <w:spacing w:before="47"/>
              <w:ind w:left="7"/>
              <w:rPr>
                <w:sz w:val="24"/>
              </w:rPr>
            </w:pPr>
            <w:r>
              <w:rPr>
                <w:sz w:val="24"/>
              </w:rPr>
              <w:t>126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</w:t>
            </w:r>
          </w:p>
        </w:tc>
        <w:tc>
          <w:tcPr>
            <w:tcW w:w="1625" w:type="dxa"/>
          </w:tcPr>
          <w:p w:rsidR="005B6F7A" w:rsidRDefault="00342D60">
            <w:pPr>
              <w:pStyle w:val="TableParagraph"/>
              <w:spacing w:before="65"/>
              <w:ind w:left="11"/>
            </w:pPr>
            <w:r>
              <w:t>БАР</w:t>
            </w:r>
            <w:r>
              <w:rPr>
                <w:spacing w:val="-2"/>
              </w:rPr>
              <w:t xml:space="preserve"> </w:t>
            </w:r>
            <w:r>
              <w:t>80598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ВЭ</w:t>
            </w:r>
          </w:p>
        </w:tc>
      </w:tr>
      <w:tr w:rsidR="005B6F7A">
        <w:trPr>
          <w:trHeight w:val="453"/>
        </w:trPr>
        <w:tc>
          <w:tcPr>
            <w:tcW w:w="3097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</w:tcPr>
          <w:p w:rsidR="005B6F7A" w:rsidRDefault="00342D60">
            <w:pPr>
              <w:pStyle w:val="TableParagraph"/>
              <w:spacing w:before="47"/>
              <w:ind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№БР-</w:t>
            </w: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1683" w:type="dxa"/>
          </w:tcPr>
          <w:p w:rsidR="005B6F7A" w:rsidRDefault="00342D60">
            <w:pPr>
              <w:pStyle w:val="TableParagraph"/>
              <w:spacing w:before="47"/>
              <w:ind w:left="11" w:right="1"/>
              <w:rPr>
                <w:sz w:val="24"/>
              </w:rPr>
            </w:pPr>
            <w:r>
              <w:rPr>
                <w:sz w:val="24"/>
              </w:rPr>
              <w:t xml:space="preserve">241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w="1294" w:type="dxa"/>
          </w:tcPr>
          <w:p w:rsidR="005B6F7A" w:rsidRDefault="00342D60">
            <w:pPr>
              <w:pStyle w:val="TableParagraph"/>
              <w:spacing w:before="47"/>
              <w:ind w:left="7"/>
              <w:rPr>
                <w:sz w:val="24"/>
              </w:rPr>
            </w:pPr>
            <w:r>
              <w:rPr>
                <w:sz w:val="24"/>
              </w:rPr>
              <w:t>150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pacing w:val="-2"/>
                <w:sz w:val="24"/>
                <w:vertAlign w:val="superscript"/>
              </w:rPr>
              <w:t>3</w:t>
            </w:r>
            <w:r>
              <w:rPr>
                <w:spacing w:val="-2"/>
                <w:sz w:val="24"/>
              </w:rPr>
              <w:t>/час</w:t>
            </w:r>
          </w:p>
        </w:tc>
        <w:tc>
          <w:tcPr>
            <w:tcW w:w="1625" w:type="dxa"/>
          </w:tcPr>
          <w:p w:rsidR="005B6F7A" w:rsidRDefault="00342D60">
            <w:pPr>
              <w:pStyle w:val="TableParagraph"/>
              <w:spacing w:before="63"/>
              <w:ind w:left="11"/>
            </w:pPr>
            <w:r>
              <w:t>БАР</w:t>
            </w:r>
            <w:r>
              <w:rPr>
                <w:spacing w:val="-2"/>
              </w:rPr>
              <w:t xml:space="preserve"> </w:t>
            </w:r>
            <w:r>
              <w:t>80667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ВЭ</w:t>
            </w:r>
          </w:p>
        </w:tc>
      </w:tr>
    </w:tbl>
    <w:p w:rsidR="005B6F7A" w:rsidRDefault="00342D60">
      <w:pPr>
        <w:pStyle w:val="a3"/>
        <w:ind w:left="140"/>
        <w:jc w:val="both"/>
      </w:pPr>
      <w:r>
        <w:t>Структурная</w:t>
      </w:r>
      <w:r>
        <w:rPr>
          <w:spacing w:val="-7"/>
        </w:rPr>
        <w:t xml:space="preserve"> </w:t>
      </w:r>
      <w:r>
        <w:t>схема</w:t>
      </w:r>
      <w:r>
        <w:rPr>
          <w:spacing w:val="-5"/>
        </w:rPr>
        <w:t xml:space="preserve"> </w:t>
      </w:r>
      <w:r>
        <w:t>водоснабжения</w:t>
      </w:r>
      <w:r>
        <w:rPr>
          <w:spacing w:val="-2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rPr>
          <w:spacing w:val="-2"/>
        </w:rPr>
        <w:t>«Благовещенка»:</w:t>
      </w:r>
    </w:p>
    <w:p w:rsidR="005B6F7A" w:rsidRDefault="00EC4514">
      <w:pPr>
        <w:pStyle w:val="a3"/>
        <w:ind w:left="1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" o:spid="_x0000_s1375" style="width:484.9pt;height:418.95pt;mso-position-horizontal-relative:char;mso-position-vertical-relative:line" coordsize="9698,83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4" o:spid="_x0000_s1377" type="#_x0000_t75" style="position:absolute;left:1206;top:486;width:7163;height:7305">
              <v:imagedata r:id="rId10" o:title=""/>
            </v:shape>
            <v:rect id="docshape15" o:spid="_x0000_s1376" style="position:absolute;left:15;top:15;width:9668;height:8349" filled="f" strokeweight="1.5pt"/>
            <w10:wrap type="none"/>
            <w10:anchorlock/>
          </v:group>
        </w:pict>
      </w:r>
    </w:p>
    <w:p w:rsidR="005B6F7A" w:rsidRDefault="00EC4514">
      <w:pPr>
        <w:pStyle w:val="a3"/>
        <w:ind w:left="14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374" type="#_x0000_t202" style="position:absolute;left:0;text-align:left;margin-left:53.4pt;margin-top:12.45pt;width:488.5pt;height:129.55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2"/>
                    <w:gridCol w:w="3214"/>
                    <w:gridCol w:w="3214"/>
                  </w:tblGrid>
                  <w:tr w:rsidR="00342D60">
                    <w:trPr>
                      <w:trHeight w:val="849"/>
                    </w:trPr>
                    <w:tc>
                      <w:tcPr>
                        <w:tcW w:w="3212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>
                        <w:pPr>
                          <w:pStyle w:val="TableParagraph"/>
                          <w:spacing w:before="1"/>
                          <w:ind w:left="1063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Источник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>
                        <w:pPr>
                          <w:pStyle w:val="TableParagraph"/>
                          <w:spacing w:before="1"/>
                          <w:ind w:left="11" w:right="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Год ввода в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эксплуатацию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>
                        <w:pPr>
                          <w:pStyle w:val="TableParagraph"/>
                          <w:spacing w:before="1"/>
                          <w:ind w:left="11" w:right="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Износ,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%</w:t>
                        </w:r>
                      </w:p>
                    </w:tc>
                  </w:tr>
                  <w:tr w:rsidR="00342D60">
                    <w:trPr>
                      <w:trHeight w:val="851"/>
                    </w:trPr>
                    <w:tc>
                      <w:tcPr>
                        <w:tcW w:w="3212" w:type="dxa"/>
                      </w:tcPr>
                      <w:p w:rsidR="00342D60" w:rsidRDefault="00342D60">
                        <w:pPr>
                          <w:pStyle w:val="TableParagraph"/>
                          <w:spacing w:before="150"/>
                          <w:ind w:left="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Водозаборная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скважина</w:t>
                        </w:r>
                      </w:p>
                      <w:p w:rsidR="00342D60" w:rsidRDefault="00342D60">
                        <w:pPr>
                          <w:pStyle w:val="TableParagraph"/>
                          <w:ind w:left="9" w:right="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№ВБВ-</w:t>
                        </w:r>
                        <w:r>
                          <w:rPr>
                            <w:spacing w:val="-4"/>
                            <w:sz w:val="24"/>
                          </w:rPr>
                          <w:t>1113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>
                        <w:pPr>
                          <w:pStyle w:val="TableParagraph"/>
                          <w:spacing w:before="1"/>
                          <w:ind w:left="11" w:right="2"/>
                          <w:rPr>
                            <w:spacing w:val="-5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2018 </w:t>
                        </w:r>
                        <w:r>
                          <w:rPr>
                            <w:spacing w:val="-5"/>
                            <w:sz w:val="24"/>
                          </w:rPr>
                          <w:t>г.</w:t>
                        </w:r>
                      </w:p>
                      <w:p w:rsidR="00A26338" w:rsidRDefault="00A26338">
                        <w:pPr>
                          <w:pStyle w:val="TableParagraph"/>
                          <w:spacing w:before="1"/>
                          <w:ind w:left="11" w:right="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2026г</w:t>
                        </w:r>
                        <w:proofErr w:type="gramStart"/>
                        <w:r>
                          <w:rPr>
                            <w:spacing w:val="-5"/>
                            <w:sz w:val="24"/>
                          </w:rPr>
                          <w:t>.(</w:t>
                        </w:r>
                        <w:proofErr w:type="gramEnd"/>
                        <w:r>
                          <w:rPr>
                            <w:spacing w:val="-5"/>
                            <w:sz w:val="24"/>
                          </w:rPr>
                          <w:t>капитальный ремонт)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 w:rsidP="00A26338">
                        <w:pPr>
                          <w:pStyle w:val="TableParagraph"/>
                          <w:spacing w:before="1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1%</w:t>
                        </w:r>
                      </w:p>
                    </w:tc>
                  </w:tr>
                  <w:tr w:rsidR="00342D60">
                    <w:trPr>
                      <w:trHeight w:val="851"/>
                    </w:trPr>
                    <w:tc>
                      <w:tcPr>
                        <w:tcW w:w="3212" w:type="dxa"/>
                      </w:tcPr>
                      <w:p w:rsidR="00342D60" w:rsidRDefault="00342D60">
                        <w:pPr>
                          <w:pStyle w:val="TableParagraph"/>
                          <w:spacing w:before="150"/>
                          <w:ind w:left="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Водозаборная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скважина</w:t>
                        </w:r>
                      </w:p>
                      <w:p w:rsidR="00342D60" w:rsidRDefault="00342D60">
                        <w:pPr>
                          <w:pStyle w:val="TableParagraph"/>
                          <w:ind w:left="9" w:right="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№БР-</w:t>
                        </w:r>
                        <w:r>
                          <w:rPr>
                            <w:spacing w:val="-5"/>
                            <w:sz w:val="24"/>
                          </w:rPr>
                          <w:t>891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 w:rsidP="00A26338">
                        <w:pPr>
                          <w:pStyle w:val="TableParagraph"/>
                          <w:spacing w:before="1"/>
                          <w:ind w:left="11" w:right="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  <w:r w:rsidR="00A26338">
                          <w:rPr>
                            <w:sz w:val="24"/>
                          </w:rPr>
                          <w:t>12</w:t>
                        </w:r>
                        <w:r>
                          <w:rPr>
                            <w:spacing w:val="-5"/>
                            <w:sz w:val="24"/>
                          </w:rPr>
                          <w:t>г.</w:t>
                        </w:r>
                      </w:p>
                    </w:tc>
                    <w:tc>
                      <w:tcPr>
                        <w:tcW w:w="3214" w:type="dxa"/>
                      </w:tcPr>
                      <w:p w:rsidR="00342D60" w:rsidRDefault="00342D60">
                        <w:pPr>
                          <w:pStyle w:val="TableParagraph"/>
                          <w:spacing w:before="10"/>
                          <w:jc w:val="left"/>
                          <w:rPr>
                            <w:sz w:val="24"/>
                          </w:rPr>
                        </w:pPr>
                      </w:p>
                      <w:p w:rsidR="00342D60" w:rsidRDefault="00342D60">
                        <w:pPr>
                          <w:pStyle w:val="TableParagraph"/>
                          <w:spacing w:before="1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10%</w:t>
                        </w:r>
                      </w:p>
                    </w:tc>
                  </w:tr>
                </w:tbl>
                <w:p w:rsidR="00342D60" w:rsidRDefault="00342D6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342D60">
        <w:t>Характеристика</w:t>
      </w:r>
      <w:r w:rsidR="00342D60">
        <w:rPr>
          <w:spacing w:val="-8"/>
        </w:rPr>
        <w:t xml:space="preserve"> </w:t>
      </w:r>
      <w:r w:rsidR="00342D60">
        <w:t>источников</w:t>
      </w:r>
      <w:r w:rsidR="00342D60">
        <w:rPr>
          <w:spacing w:val="-5"/>
        </w:rPr>
        <w:t xml:space="preserve"> </w:t>
      </w:r>
      <w:r w:rsidR="00342D60">
        <w:rPr>
          <w:spacing w:val="-2"/>
        </w:rPr>
        <w:t>водоснабжения:</w:t>
      </w:r>
    </w:p>
    <w:p w:rsidR="005B6F7A" w:rsidRDefault="005B6F7A">
      <w:pPr>
        <w:pStyle w:val="a3"/>
        <w:jc w:val="both"/>
        <w:sectPr w:rsidR="005B6F7A">
          <w:footerReference w:type="default" r:id="rId11"/>
          <w:pgSz w:w="11910" w:h="16840"/>
          <w:pgMar w:top="760" w:right="992" w:bottom="116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a3"/>
        <w:spacing w:before="72"/>
        <w:ind w:left="140"/>
        <w:jc w:val="both"/>
      </w:pPr>
      <w:proofErr w:type="spellStart"/>
      <w:r>
        <w:lastRenderedPageBreak/>
        <w:t>Электропотребляющее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оборудование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2228"/>
        <w:gridCol w:w="2593"/>
        <w:gridCol w:w="2593"/>
      </w:tblGrid>
      <w:tr w:rsidR="005B6F7A">
        <w:trPr>
          <w:trHeight w:val="1132"/>
        </w:trPr>
        <w:tc>
          <w:tcPr>
            <w:tcW w:w="2228" w:type="dxa"/>
          </w:tcPr>
          <w:p w:rsidR="005B6F7A" w:rsidRDefault="005B6F7A">
            <w:pPr>
              <w:pStyle w:val="TableParagraph"/>
              <w:spacing w:before="150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5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</w:t>
            </w:r>
          </w:p>
        </w:tc>
        <w:tc>
          <w:tcPr>
            <w:tcW w:w="2228" w:type="dxa"/>
          </w:tcPr>
          <w:p w:rsidR="005B6F7A" w:rsidRDefault="005B6F7A">
            <w:pPr>
              <w:pStyle w:val="TableParagraph"/>
              <w:spacing w:before="13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369" w:firstLine="24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Насосное оборудование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3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551" w:hanging="3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Управляющее оборудование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0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Износ,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</w:tr>
      <w:tr w:rsidR="005B6F7A">
        <w:trPr>
          <w:trHeight w:val="1134"/>
        </w:trPr>
        <w:tc>
          <w:tcPr>
            <w:tcW w:w="2228" w:type="dxa"/>
            <w:vMerge w:val="restart"/>
          </w:tcPr>
          <w:p w:rsidR="005B6F7A" w:rsidRDefault="005B6F7A">
            <w:pPr>
              <w:pStyle w:val="TableParagraph"/>
              <w:jc w:val="left"/>
              <w:rPr>
                <w:sz w:val="24"/>
              </w:rPr>
            </w:pPr>
          </w:p>
          <w:p w:rsidR="005B6F7A" w:rsidRDefault="005B6F7A">
            <w:pPr>
              <w:pStyle w:val="TableParagraph"/>
              <w:jc w:val="left"/>
              <w:rPr>
                <w:sz w:val="24"/>
              </w:rPr>
            </w:pPr>
          </w:p>
          <w:p w:rsidR="005B6F7A" w:rsidRDefault="005B6F7A">
            <w:pPr>
              <w:pStyle w:val="TableParagraph"/>
              <w:jc w:val="left"/>
              <w:rPr>
                <w:sz w:val="24"/>
              </w:rPr>
            </w:pPr>
          </w:p>
          <w:p w:rsidR="005B6F7A" w:rsidRDefault="005B6F7A">
            <w:pPr>
              <w:pStyle w:val="TableParagraph"/>
              <w:spacing w:before="193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Водозаборная скважина</w:t>
            </w:r>
          </w:p>
          <w:p w:rsidR="005B6F7A" w:rsidRDefault="00342D60">
            <w:pPr>
              <w:pStyle w:val="TableParagraph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№ВБВ-</w:t>
            </w:r>
            <w:r>
              <w:rPr>
                <w:spacing w:val="-4"/>
                <w:sz w:val="24"/>
              </w:rPr>
              <w:t>1113</w:t>
            </w:r>
          </w:p>
        </w:tc>
        <w:tc>
          <w:tcPr>
            <w:tcW w:w="2228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 w:rsidP="00A2633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10-65-</w:t>
            </w:r>
            <w:r w:rsidR="00A26338">
              <w:rPr>
                <w:sz w:val="24"/>
              </w:rPr>
              <w:t>110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311"/>
              <w:jc w:val="left"/>
              <w:rPr>
                <w:sz w:val="24"/>
              </w:rPr>
            </w:pPr>
            <w:r>
              <w:rPr>
                <w:sz w:val="24"/>
              </w:rPr>
              <w:t>Ручное</w:t>
            </w:r>
            <w:r>
              <w:rPr>
                <w:spacing w:val="-2"/>
                <w:sz w:val="24"/>
              </w:rPr>
              <w:t xml:space="preserve"> управление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 w:rsidP="00A26338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  <w:tr w:rsidR="005B6F7A">
        <w:trPr>
          <w:trHeight w:val="1134"/>
        </w:trPr>
        <w:tc>
          <w:tcPr>
            <w:tcW w:w="2228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</w:tcPr>
          <w:p w:rsidR="005B6F7A" w:rsidRDefault="00342D60">
            <w:pPr>
              <w:pStyle w:val="TableParagraph"/>
              <w:spacing w:before="152"/>
              <w:ind w:left="256" w:right="243" w:hanging="4"/>
              <w:rPr>
                <w:sz w:val="24"/>
              </w:rPr>
            </w:pPr>
            <w:r>
              <w:rPr>
                <w:sz w:val="24"/>
              </w:rPr>
              <w:t>Насос станции второго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</w:p>
          <w:p w:rsidR="005B6F7A" w:rsidRDefault="00342D6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90×35а»</w:t>
            </w:r>
          </w:p>
        </w:tc>
        <w:tc>
          <w:tcPr>
            <w:tcW w:w="2593" w:type="dxa"/>
          </w:tcPr>
          <w:p w:rsidR="005B6F7A" w:rsidRDefault="00342D60">
            <w:pPr>
              <w:pStyle w:val="TableParagraph"/>
              <w:spacing w:before="61"/>
              <w:ind w:left="471" w:right="463" w:firstLine="21"/>
              <w:jc w:val="both"/>
            </w:pPr>
            <w:r>
              <w:rPr>
                <w:spacing w:val="-2"/>
              </w:rPr>
              <w:t xml:space="preserve">Преобразователь </w:t>
            </w:r>
            <w:r>
              <w:t>частоты</w:t>
            </w:r>
            <w:r>
              <w:rPr>
                <w:spacing w:val="-14"/>
              </w:rPr>
              <w:t xml:space="preserve"> </w:t>
            </w:r>
            <w:r>
              <w:t>«DELTA CP2000» модель</w:t>
            </w:r>
          </w:p>
          <w:p w:rsidR="005B6F7A" w:rsidRDefault="00342D60">
            <w:pPr>
              <w:pStyle w:val="TableParagraph"/>
              <w:spacing w:line="252" w:lineRule="exact"/>
              <w:ind w:left="390"/>
              <w:jc w:val="left"/>
            </w:pPr>
            <w:r>
              <w:rPr>
                <w:spacing w:val="-2"/>
              </w:rPr>
              <w:t>«VFD150CP43B-</w:t>
            </w:r>
            <w:r>
              <w:rPr>
                <w:spacing w:val="-5"/>
              </w:rPr>
              <w:t>2»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60%</w:t>
            </w:r>
          </w:p>
        </w:tc>
      </w:tr>
      <w:tr w:rsidR="005B6F7A">
        <w:trPr>
          <w:trHeight w:val="1132"/>
        </w:trPr>
        <w:tc>
          <w:tcPr>
            <w:tcW w:w="2228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2228" w:type="dxa"/>
          </w:tcPr>
          <w:p w:rsidR="005B6F7A" w:rsidRDefault="00342D60">
            <w:pPr>
              <w:pStyle w:val="TableParagraph"/>
              <w:spacing w:before="150"/>
              <w:ind w:left="256" w:right="243" w:hanging="4"/>
              <w:rPr>
                <w:sz w:val="24"/>
              </w:rPr>
            </w:pPr>
            <w:r>
              <w:rPr>
                <w:sz w:val="24"/>
              </w:rPr>
              <w:t>Насос станции второго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</w:p>
          <w:p w:rsidR="005B6F7A" w:rsidRDefault="00342D60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90×35а»</w:t>
            </w:r>
          </w:p>
        </w:tc>
        <w:tc>
          <w:tcPr>
            <w:tcW w:w="2593" w:type="dxa"/>
          </w:tcPr>
          <w:p w:rsidR="005B6F7A" w:rsidRDefault="00342D60">
            <w:pPr>
              <w:pStyle w:val="TableParagraph"/>
              <w:spacing w:before="58"/>
              <w:ind w:left="471" w:right="463" w:firstLine="21"/>
              <w:jc w:val="both"/>
            </w:pPr>
            <w:r>
              <w:rPr>
                <w:spacing w:val="-2"/>
              </w:rPr>
              <w:t xml:space="preserve">Преобразователь </w:t>
            </w:r>
            <w:r>
              <w:t>частоты</w:t>
            </w:r>
            <w:r>
              <w:rPr>
                <w:spacing w:val="-14"/>
              </w:rPr>
              <w:t xml:space="preserve"> </w:t>
            </w:r>
            <w:r>
              <w:t>«DELTA CP2000» модель</w:t>
            </w:r>
          </w:p>
          <w:p w:rsidR="005B6F7A" w:rsidRDefault="00342D60">
            <w:pPr>
              <w:pStyle w:val="TableParagraph"/>
              <w:ind w:left="390"/>
              <w:jc w:val="left"/>
            </w:pPr>
            <w:r>
              <w:rPr>
                <w:spacing w:val="-2"/>
              </w:rPr>
              <w:t>«VFD150CP43B-</w:t>
            </w:r>
            <w:r>
              <w:rPr>
                <w:spacing w:val="-5"/>
              </w:rPr>
              <w:t>2»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0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60%</w:t>
            </w:r>
          </w:p>
        </w:tc>
      </w:tr>
      <w:tr w:rsidR="005B6F7A">
        <w:trPr>
          <w:trHeight w:val="1134"/>
        </w:trPr>
        <w:tc>
          <w:tcPr>
            <w:tcW w:w="2228" w:type="dxa"/>
          </w:tcPr>
          <w:p w:rsidR="005B6F7A" w:rsidRDefault="00342D60">
            <w:pPr>
              <w:pStyle w:val="TableParagraph"/>
              <w:spacing w:before="152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Водозаборная скважина</w:t>
            </w:r>
          </w:p>
          <w:p w:rsidR="005B6F7A" w:rsidRDefault="00342D60">
            <w:pPr>
              <w:pStyle w:val="TableParagraph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№БР-</w:t>
            </w:r>
            <w:r>
              <w:rPr>
                <w:spacing w:val="-5"/>
                <w:sz w:val="24"/>
              </w:rPr>
              <w:t>891</w:t>
            </w:r>
          </w:p>
        </w:tc>
        <w:tc>
          <w:tcPr>
            <w:tcW w:w="2228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9" w:right="1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10-65-</w:t>
            </w: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593" w:type="dxa"/>
          </w:tcPr>
          <w:p w:rsidR="005B6F7A" w:rsidRDefault="00342D60">
            <w:pPr>
              <w:pStyle w:val="TableParagraph"/>
              <w:spacing w:before="152"/>
              <w:ind w:left="433"/>
              <w:jc w:val="left"/>
              <w:rPr>
                <w:sz w:val="24"/>
              </w:rPr>
            </w:pPr>
            <w:r>
              <w:rPr>
                <w:sz w:val="24"/>
              </w:rPr>
              <w:t xml:space="preserve">Щит </w:t>
            </w:r>
            <w:r>
              <w:rPr>
                <w:spacing w:val="-2"/>
                <w:sz w:val="24"/>
              </w:rPr>
              <w:t>управления</w:t>
            </w:r>
          </w:p>
          <w:p w:rsidR="005B6F7A" w:rsidRDefault="00342D60">
            <w:pPr>
              <w:pStyle w:val="TableParagraph"/>
              <w:ind w:left="673" w:right="323" w:hanging="342"/>
              <w:jc w:val="left"/>
              <w:rPr>
                <w:sz w:val="24"/>
              </w:rPr>
            </w:pPr>
            <w:r>
              <w:rPr>
                <w:sz w:val="24"/>
              </w:rPr>
              <w:t>«ЩУН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Э-45-1-0-0-</w:t>
            </w:r>
            <w:r>
              <w:rPr>
                <w:spacing w:val="-2"/>
                <w:sz w:val="24"/>
              </w:rPr>
              <w:t>AQUA/010»</w:t>
            </w:r>
          </w:p>
        </w:tc>
        <w:tc>
          <w:tcPr>
            <w:tcW w:w="2593" w:type="dxa"/>
          </w:tcPr>
          <w:p w:rsidR="005B6F7A" w:rsidRDefault="005B6F7A">
            <w:pPr>
              <w:pStyle w:val="TableParagraph"/>
              <w:spacing w:before="152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</w:tr>
    </w:tbl>
    <w:p w:rsidR="005B6F7A" w:rsidRDefault="00342D60">
      <w:pPr>
        <w:pStyle w:val="a3"/>
        <w:spacing w:before="3"/>
        <w:ind w:left="140" w:right="136"/>
        <w:jc w:val="both"/>
      </w:pPr>
      <w:r>
        <w:t xml:space="preserve">Обе скважины могут функционировать в режиме </w:t>
      </w:r>
      <w:proofErr w:type="spellStart"/>
      <w:r>
        <w:t>самоизлива</w:t>
      </w:r>
      <w:proofErr w:type="spellEnd"/>
      <w:r>
        <w:t>, что обусловлено гидродинамическими характеристиками водоносного горизонта. Скважина №ВБВ-1113 работает</w:t>
      </w:r>
      <w:r>
        <w:rPr>
          <w:spacing w:val="-2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напором</w:t>
      </w:r>
      <w:r>
        <w:rPr>
          <w:spacing w:val="-1"/>
        </w:rPr>
        <w:t xml:space="preserve"> </w:t>
      </w:r>
      <w:r>
        <w:t>+20</w:t>
      </w:r>
      <w:r>
        <w:rPr>
          <w:spacing w:val="1"/>
        </w:rPr>
        <w:t xml:space="preserve"> </w:t>
      </w:r>
      <w:r>
        <w:t>метров водяного</w:t>
      </w:r>
      <w:r>
        <w:rPr>
          <w:spacing w:val="1"/>
        </w:rPr>
        <w:t xml:space="preserve"> </w:t>
      </w:r>
      <w:r>
        <w:t>столба,</w:t>
      </w:r>
      <w:r>
        <w:rPr>
          <w:spacing w:val="-1"/>
        </w:rPr>
        <w:t xml:space="preserve"> </w:t>
      </w:r>
      <w:r>
        <w:t>скважина №БР-891 работает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rPr>
          <w:spacing w:val="-2"/>
        </w:rPr>
        <w:t>напором</w:t>
      </w:r>
    </w:p>
    <w:p w:rsidR="005B6F7A" w:rsidRDefault="00342D60">
      <w:pPr>
        <w:pStyle w:val="a3"/>
        <w:ind w:left="140" w:right="5990"/>
        <w:jc w:val="both"/>
      </w:pPr>
      <w:r>
        <w:t>+12 метров водяного столба. Резервуар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хранения</w:t>
      </w:r>
      <w:r>
        <w:rPr>
          <w:spacing w:val="-3"/>
        </w:rPr>
        <w:t xml:space="preserve"> </w:t>
      </w:r>
      <w:r>
        <w:t>чистой</w:t>
      </w:r>
      <w:r>
        <w:rPr>
          <w:spacing w:val="-2"/>
        </w:rPr>
        <w:t xml:space="preserve"> </w:t>
      </w:r>
      <w:r>
        <w:rPr>
          <w:spacing w:val="-4"/>
        </w:rPr>
        <w:t>воды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8"/>
        <w:gridCol w:w="1241"/>
        <w:gridCol w:w="1217"/>
        <w:gridCol w:w="1776"/>
        <w:gridCol w:w="1617"/>
      </w:tblGrid>
      <w:tr w:rsidR="005B6F7A">
        <w:trPr>
          <w:trHeight w:val="907"/>
        </w:trPr>
        <w:tc>
          <w:tcPr>
            <w:tcW w:w="3788" w:type="dxa"/>
          </w:tcPr>
          <w:p w:rsidR="005B6F7A" w:rsidRDefault="00342D60">
            <w:pPr>
              <w:pStyle w:val="TableParagraph"/>
              <w:spacing w:before="176"/>
              <w:ind w:left="1293" w:hanging="6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адрес </w:t>
            </w:r>
            <w:r>
              <w:rPr>
                <w:b/>
                <w:spacing w:val="-2"/>
                <w:sz w:val="24"/>
              </w:rPr>
              <w:t>резервуара</w:t>
            </w:r>
          </w:p>
        </w:tc>
        <w:tc>
          <w:tcPr>
            <w:tcW w:w="1241" w:type="dxa"/>
          </w:tcPr>
          <w:p w:rsidR="005B6F7A" w:rsidRDefault="00342D60">
            <w:pPr>
              <w:pStyle w:val="TableParagraph"/>
              <w:spacing w:before="39"/>
              <w:ind w:left="107" w:right="94" w:firstLin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Объем </w:t>
            </w:r>
            <w:r>
              <w:rPr>
                <w:b/>
                <w:spacing w:val="-2"/>
                <w:sz w:val="24"/>
              </w:rPr>
              <w:t>хранения м</w:t>
            </w:r>
            <w:proofErr w:type="gramStart"/>
            <w:r>
              <w:rPr>
                <w:b/>
                <w:spacing w:val="-2"/>
                <w:sz w:val="24"/>
              </w:rPr>
              <w:t>.к</w:t>
            </w:r>
            <w:proofErr w:type="gramEnd"/>
            <w:r>
              <w:rPr>
                <w:b/>
                <w:spacing w:val="-2"/>
                <w:sz w:val="24"/>
              </w:rPr>
              <w:t>уб.</w:t>
            </w:r>
          </w:p>
        </w:tc>
        <w:tc>
          <w:tcPr>
            <w:tcW w:w="1217" w:type="dxa"/>
          </w:tcPr>
          <w:p w:rsidR="005B6F7A" w:rsidRDefault="00342D60">
            <w:pPr>
              <w:pStyle w:val="TableParagraph"/>
              <w:spacing w:before="176"/>
              <w:ind w:left="223" w:right="157" w:hanging="5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Высота, метров</w:t>
            </w:r>
          </w:p>
        </w:tc>
        <w:tc>
          <w:tcPr>
            <w:tcW w:w="1776" w:type="dxa"/>
          </w:tcPr>
          <w:p w:rsidR="005B6F7A" w:rsidRDefault="00342D60">
            <w:pPr>
              <w:pStyle w:val="TableParagraph"/>
              <w:spacing w:before="176"/>
              <w:ind w:left="107" w:firstLine="14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Год ввода в </w:t>
            </w:r>
            <w:r>
              <w:rPr>
                <w:b/>
                <w:spacing w:val="-2"/>
                <w:sz w:val="24"/>
              </w:rPr>
              <w:t>эксплуатацию</w:t>
            </w:r>
          </w:p>
        </w:tc>
        <w:tc>
          <w:tcPr>
            <w:tcW w:w="1617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Износ,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</w:tr>
      <w:tr w:rsidR="005B6F7A">
        <w:trPr>
          <w:trHeight w:val="906"/>
        </w:trPr>
        <w:tc>
          <w:tcPr>
            <w:tcW w:w="3788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Резервуар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  <w:tc>
          <w:tcPr>
            <w:tcW w:w="1241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217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6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17" w:type="dxa"/>
          </w:tcPr>
          <w:p w:rsidR="005B6F7A" w:rsidRDefault="005B6F7A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39%</w:t>
            </w:r>
          </w:p>
        </w:tc>
      </w:tr>
    </w:tbl>
    <w:p w:rsidR="005B6F7A" w:rsidRDefault="00342D60">
      <w:pPr>
        <w:pStyle w:val="a3"/>
        <w:ind w:left="140" w:right="139"/>
        <w:jc w:val="both"/>
      </w:pPr>
      <w:r>
        <w:t>Рабочая</w:t>
      </w:r>
      <w:r>
        <w:rPr>
          <w:spacing w:val="-13"/>
        </w:rPr>
        <w:t xml:space="preserve"> </w:t>
      </w:r>
      <w:r>
        <w:t>скважина</w:t>
      </w:r>
      <w:r>
        <w:rPr>
          <w:spacing w:val="-14"/>
        </w:rPr>
        <w:t xml:space="preserve"> </w:t>
      </w:r>
      <w:r>
        <w:t>№ВБВ-1113</w:t>
      </w:r>
      <w:r>
        <w:rPr>
          <w:spacing w:val="-13"/>
        </w:rPr>
        <w:t xml:space="preserve"> </w:t>
      </w:r>
      <w:r>
        <w:t>закачивает</w:t>
      </w:r>
      <w:r>
        <w:rPr>
          <w:spacing w:val="-12"/>
        </w:rPr>
        <w:t xml:space="preserve"> </w:t>
      </w:r>
      <w:r>
        <w:t>поднятую</w:t>
      </w:r>
      <w:r>
        <w:rPr>
          <w:spacing w:val="-12"/>
        </w:rPr>
        <w:t xml:space="preserve"> </w:t>
      </w:r>
      <w:r>
        <w:t>воду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железобетонный</w:t>
      </w:r>
      <w:r>
        <w:rPr>
          <w:spacing w:val="-13"/>
        </w:rPr>
        <w:t xml:space="preserve"> </w:t>
      </w:r>
      <w:r>
        <w:t>резервуар</w:t>
      </w:r>
      <w:r>
        <w:rPr>
          <w:spacing w:val="-13"/>
        </w:rPr>
        <w:t xml:space="preserve"> </w:t>
      </w:r>
      <w:r>
        <w:t>общим объемом</w:t>
      </w:r>
      <w:r>
        <w:rPr>
          <w:spacing w:val="-4"/>
        </w:rPr>
        <w:t xml:space="preserve"> </w:t>
      </w:r>
      <w:r>
        <w:t>600</w:t>
      </w:r>
      <w:r>
        <w:rPr>
          <w:spacing w:val="-3"/>
        </w:rPr>
        <w:t xml:space="preserve"> </w:t>
      </w:r>
      <w:r>
        <w:t>м</w:t>
      </w:r>
      <w:r>
        <w:rPr>
          <w:vertAlign w:val="superscript"/>
        </w:rPr>
        <w:t>3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необходимого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дежурного</w:t>
      </w:r>
      <w:r>
        <w:rPr>
          <w:spacing w:val="-3"/>
        </w:rPr>
        <w:t xml:space="preserve"> </w:t>
      </w:r>
      <w:r>
        <w:t>персонала,</w:t>
      </w:r>
      <w:r>
        <w:rPr>
          <w:spacing w:val="-3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вручную включает глубинный насос скважины. В помещении насосной станции второго подъема, расположенной на территории водозабора, установлено два консольных, центробежных насоса с помощью которых холодная вода подается в распределительную сеть населенного пункта. Насосы второго подъема управляются частотным преобразователем, поддерживающим давление холодной воды</w:t>
      </w:r>
      <w:r>
        <w:rPr>
          <w:spacing w:val="-1"/>
        </w:rPr>
        <w:t xml:space="preserve"> </w:t>
      </w:r>
      <w:r>
        <w:t xml:space="preserve">на входе в распределительные сети на уровне 2,4 </w:t>
      </w:r>
      <w:proofErr w:type="spellStart"/>
      <w:r>
        <w:t>bar</w:t>
      </w:r>
      <w:proofErr w:type="spellEnd"/>
      <w:r>
        <w:t>.</w:t>
      </w:r>
      <w:r>
        <w:rPr>
          <w:spacing w:val="-15"/>
        </w:rPr>
        <w:t xml:space="preserve"> </w:t>
      </w:r>
      <w:r>
        <w:t>(24,47</w:t>
      </w:r>
      <w:r>
        <w:rPr>
          <w:spacing w:val="-13"/>
        </w:rPr>
        <w:t xml:space="preserve"> </w:t>
      </w:r>
      <w:r>
        <w:t>метра</w:t>
      </w:r>
      <w:r>
        <w:rPr>
          <w:spacing w:val="-15"/>
        </w:rPr>
        <w:t xml:space="preserve"> </w:t>
      </w:r>
      <w:r>
        <w:t>водяного</w:t>
      </w:r>
      <w:r>
        <w:rPr>
          <w:spacing w:val="-15"/>
        </w:rPr>
        <w:t xml:space="preserve"> </w:t>
      </w:r>
      <w:r>
        <w:t>столба).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периоды</w:t>
      </w:r>
      <w:r>
        <w:rPr>
          <w:spacing w:val="-15"/>
        </w:rPr>
        <w:t xml:space="preserve"> </w:t>
      </w:r>
      <w:r>
        <w:t>активного</w:t>
      </w:r>
      <w:r>
        <w:rPr>
          <w:spacing w:val="-15"/>
        </w:rPr>
        <w:t xml:space="preserve"> </w:t>
      </w:r>
      <w:r>
        <w:t>отбора</w:t>
      </w:r>
      <w:r>
        <w:rPr>
          <w:spacing w:val="-15"/>
        </w:rPr>
        <w:t xml:space="preserve"> </w:t>
      </w:r>
      <w:r>
        <w:t>воды</w:t>
      </w:r>
      <w:r>
        <w:rPr>
          <w:spacing w:val="-15"/>
        </w:rPr>
        <w:t xml:space="preserve"> </w:t>
      </w:r>
      <w:r>
        <w:t>потребителями</w:t>
      </w:r>
      <w:r>
        <w:rPr>
          <w:spacing w:val="-15"/>
        </w:rPr>
        <w:t xml:space="preserve"> </w:t>
      </w:r>
      <w:r>
        <w:t xml:space="preserve">давление поднимается до 2,5 </w:t>
      </w:r>
      <w:proofErr w:type="spellStart"/>
      <w:r>
        <w:t>bar</w:t>
      </w:r>
      <w:proofErr w:type="spellEnd"/>
      <w:r>
        <w:t xml:space="preserve"> (25,49 метров водяного столба).</w:t>
      </w:r>
    </w:p>
    <w:p w:rsidR="005B6F7A" w:rsidRDefault="00342D60">
      <w:pPr>
        <w:pStyle w:val="a3"/>
        <w:ind w:left="140" w:right="138"/>
        <w:jc w:val="both"/>
      </w:pPr>
      <w:r>
        <w:t>Для</w:t>
      </w:r>
      <w:r>
        <w:rPr>
          <w:spacing w:val="-13"/>
        </w:rPr>
        <w:t xml:space="preserve"> </w:t>
      </w:r>
      <w:r>
        <w:t>резервного</w:t>
      </w:r>
      <w:r>
        <w:rPr>
          <w:spacing w:val="-12"/>
        </w:rPr>
        <w:t xml:space="preserve"> </w:t>
      </w:r>
      <w:r>
        <w:t>электропитания</w:t>
      </w:r>
      <w:r>
        <w:rPr>
          <w:spacing w:val="-13"/>
        </w:rPr>
        <w:t xml:space="preserve"> </w:t>
      </w:r>
      <w:r>
        <w:t>оборудование</w:t>
      </w:r>
      <w:r>
        <w:rPr>
          <w:spacing w:val="-15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водозабора</w:t>
      </w:r>
      <w:r>
        <w:rPr>
          <w:spacing w:val="-14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аварии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подающих электросетях,</w:t>
      </w:r>
      <w:r>
        <w:rPr>
          <w:spacing w:val="-15"/>
        </w:rPr>
        <w:t xml:space="preserve"> </w:t>
      </w:r>
      <w:r>
        <w:t>установлен</w:t>
      </w:r>
      <w:r>
        <w:rPr>
          <w:spacing w:val="-15"/>
        </w:rPr>
        <w:t xml:space="preserve"> </w:t>
      </w:r>
      <w:r>
        <w:t>источник</w:t>
      </w:r>
      <w:r>
        <w:rPr>
          <w:spacing w:val="-15"/>
        </w:rPr>
        <w:t xml:space="preserve"> </w:t>
      </w:r>
      <w:r>
        <w:t>резервного</w:t>
      </w:r>
      <w:r>
        <w:rPr>
          <w:spacing w:val="-15"/>
        </w:rPr>
        <w:t xml:space="preserve"> </w:t>
      </w:r>
      <w:r>
        <w:t>питания</w:t>
      </w:r>
      <w:r>
        <w:rPr>
          <w:spacing w:val="-15"/>
        </w:rPr>
        <w:t xml:space="preserve"> </w:t>
      </w:r>
      <w:r>
        <w:t>«КЗГУ-АД-100-Т400»</w:t>
      </w:r>
      <w:r>
        <w:rPr>
          <w:spacing w:val="-15"/>
        </w:rPr>
        <w:t xml:space="preserve"> </w:t>
      </w:r>
      <w:r>
        <w:t>мощностью</w:t>
      </w:r>
      <w:r>
        <w:rPr>
          <w:spacing w:val="-15"/>
        </w:rPr>
        <w:t xml:space="preserve"> </w:t>
      </w:r>
      <w:r>
        <w:t>100 кВт. 2022 года выпуска.</w:t>
      </w:r>
    </w:p>
    <w:p w:rsidR="005B6F7A" w:rsidRDefault="00342D60">
      <w:pPr>
        <w:pStyle w:val="a3"/>
        <w:ind w:left="140" w:right="138"/>
        <w:jc w:val="both"/>
      </w:pPr>
      <w:r>
        <w:t>Всего в населенном пункте подключены к централизованной системе холодного водоснабжения</w:t>
      </w:r>
      <w:r>
        <w:rPr>
          <w:spacing w:val="-10"/>
        </w:rPr>
        <w:t xml:space="preserve"> </w:t>
      </w:r>
      <w:r>
        <w:t>2796</w:t>
      </w:r>
      <w:r>
        <w:rPr>
          <w:spacing w:val="-11"/>
        </w:rPr>
        <w:t xml:space="preserve"> </w:t>
      </w:r>
      <w:r>
        <w:t>абонентов.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2025</w:t>
      </w:r>
      <w:r>
        <w:rPr>
          <w:spacing w:val="-11"/>
        </w:rPr>
        <w:t xml:space="preserve"> </w:t>
      </w:r>
      <w:r>
        <w:t>год</w:t>
      </w:r>
      <w:r>
        <w:rPr>
          <w:spacing w:val="-11"/>
        </w:rPr>
        <w:t xml:space="preserve"> </w:t>
      </w:r>
      <w:r>
        <w:t>передано</w:t>
      </w:r>
      <w:r>
        <w:rPr>
          <w:spacing w:val="-11"/>
        </w:rPr>
        <w:t xml:space="preserve"> </w:t>
      </w:r>
      <w:r>
        <w:t>потребителям</w:t>
      </w:r>
      <w:r>
        <w:rPr>
          <w:spacing w:val="-10"/>
        </w:rPr>
        <w:t xml:space="preserve"> </w:t>
      </w:r>
      <w:r>
        <w:t>125,402</w:t>
      </w:r>
      <w:r>
        <w:rPr>
          <w:spacing w:val="-10"/>
        </w:rPr>
        <w:t xml:space="preserve"> </w:t>
      </w:r>
      <w:r>
        <w:t>тыс.</w:t>
      </w:r>
      <w:r>
        <w:rPr>
          <w:spacing w:val="-11"/>
        </w:rPr>
        <w:t xml:space="preserve"> </w:t>
      </w:r>
      <w:r>
        <w:t>м</w:t>
      </w:r>
      <w:r>
        <w:rPr>
          <w:vertAlign w:val="superscript"/>
        </w:rPr>
        <w:t>3</w:t>
      </w:r>
      <w:r>
        <w:t>.</w:t>
      </w:r>
      <w:r>
        <w:rPr>
          <w:spacing w:val="-11"/>
        </w:rPr>
        <w:t xml:space="preserve"> </w:t>
      </w:r>
      <w:r>
        <w:t>холодной воды, что в среднем составляет 343,5 м</w:t>
      </w:r>
      <w:r>
        <w:rPr>
          <w:vertAlign w:val="superscript"/>
        </w:rPr>
        <w:t>3</w:t>
      </w:r>
      <w:r>
        <w:t>/сутки. Среднесуточное потребление холодной воды одним абонентом в 2025 году, составило 122 литра/сутки.</w:t>
      </w:r>
    </w:p>
    <w:p w:rsidR="005B6F7A" w:rsidRDefault="00342D60">
      <w:pPr>
        <w:pStyle w:val="a3"/>
        <w:ind w:left="140" w:right="144"/>
        <w:jc w:val="both"/>
      </w:pPr>
      <w:r>
        <w:t>Для передачи поднятой холодной воды абонентам в населенном пункте смонтирована водопроводная распределительная сеть общей длинной – 22,1 км</w:t>
      </w:r>
    </w:p>
    <w:p w:rsidR="005B6F7A" w:rsidRDefault="005B6F7A">
      <w:pPr>
        <w:pStyle w:val="a3"/>
        <w:jc w:val="both"/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210"/>
        <w:spacing w:before="73"/>
        <w:ind w:left="45" w:right="48"/>
        <w:jc w:val="center"/>
      </w:pPr>
      <w:r>
        <w:lastRenderedPageBreak/>
        <w:t>Водопроводные</w:t>
      </w:r>
      <w:r>
        <w:rPr>
          <w:spacing w:val="-13"/>
        </w:rPr>
        <w:t xml:space="preserve"> </w:t>
      </w:r>
      <w:r>
        <w:t>распределительные</w:t>
      </w:r>
      <w:r>
        <w:rPr>
          <w:spacing w:val="-10"/>
        </w:rPr>
        <w:t xml:space="preserve"> </w:t>
      </w:r>
      <w:r>
        <w:t>сети</w:t>
      </w:r>
      <w:r>
        <w:rPr>
          <w:spacing w:val="-9"/>
        </w:rPr>
        <w:t xml:space="preserve"> </w:t>
      </w:r>
      <w:r>
        <w:rPr>
          <w:spacing w:val="-2"/>
        </w:rPr>
        <w:t>р.п</w:t>
      </w:r>
      <w:proofErr w:type="gramStart"/>
      <w:r>
        <w:rPr>
          <w:spacing w:val="-2"/>
        </w:rPr>
        <w:t>.Б</w:t>
      </w:r>
      <w:proofErr w:type="gramEnd"/>
      <w:r>
        <w:rPr>
          <w:spacing w:val="-2"/>
        </w:rPr>
        <w:t>лаговещенка</w:t>
      </w: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"/>
        <w:gridCol w:w="1640"/>
        <w:gridCol w:w="2122"/>
        <w:gridCol w:w="1446"/>
        <w:gridCol w:w="2205"/>
        <w:gridCol w:w="973"/>
      </w:tblGrid>
      <w:tr w:rsidR="005B6F7A">
        <w:trPr>
          <w:trHeight w:val="31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2"/>
              <w:ind w:left="9" w:right="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№</w:t>
            </w:r>
            <w:proofErr w:type="gramStart"/>
            <w:r>
              <w:rPr>
                <w:b/>
                <w:spacing w:val="-4"/>
                <w:sz w:val="18"/>
              </w:rPr>
              <w:t>п</w:t>
            </w:r>
            <w:proofErr w:type="gramEnd"/>
            <w:r>
              <w:rPr>
                <w:b/>
                <w:spacing w:val="-4"/>
                <w:sz w:val="18"/>
              </w:rPr>
              <w:t>/п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2"/>
              <w:ind w:left="9"/>
              <w:rPr>
                <w:b/>
                <w:sz w:val="18"/>
              </w:rPr>
            </w:pPr>
            <w:r>
              <w:rPr>
                <w:b/>
                <w:sz w:val="18"/>
              </w:rPr>
              <w:t>Длина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участка,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pacing w:val="-10"/>
                <w:sz w:val="18"/>
              </w:rPr>
              <w:t>м</w:t>
            </w:r>
            <w:proofErr w:type="gramEnd"/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2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Условный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диаметр,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pacing w:val="-5"/>
                <w:sz w:val="18"/>
              </w:rPr>
              <w:t>мм</w:t>
            </w:r>
            <w:proofErr w:type="gramEnd"/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2"/>
              <w:ind w:left="7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Год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прокладки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2"/>
              <w:ind w:left="8" w:right="2"/>
              <w:rPr>
                <w:b/>
                <w:sz w:val="18"/>
              </w:rPr>
            </w:pPr>
            <w:r>
              <w:rPr>
                <w:b/>
                <w:sz w:val="18"/>
              </w:rPr>
              <w:t>Материал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трубопровода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2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Износ,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%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246,13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5"/>
              </w:rPr>
              <w:t>300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4"/>
              </w:rPr>
              <w:t>1981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/>
            </w:pPr>
            <w:r>
              <w:rPr>
                <w:spacing w:val="-2"/>
              </w:rPr>
              <w:t>сталь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1"/>
              <w:ind w:left="6" w:right="2"/>
            </w:pPr>
            <w:r>
              <w:rPr>
                <w:spacing w:val="-5"/>
              </w:rPr>
              <w:t>80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285,93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57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1970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/>
            </w:pPr>
            <w:r>
              <w:rPr>
                <w:spacing w:val="-2"/>
              </w:rPr>
              <w:t>сталь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80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5493,17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5"/>
              </w:rPr>
              <w:t>150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4"/>
              </w:rPr>
              <w:t>1974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/>
            </w:pPr>
            <w:r>
              <w:rPr>
                <w:spacing w:val="-2"/>
              </w:rPr>
              <w:t>асбест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1"/>
              <w:ind w:left="6" w:right="2"/>
            </w:pPr>
            <w:r>
              <w:rPr>
                <w:spacing w:val="-5"/>
              </w:rPr>
              <w:t>80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4289,29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100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1978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/>
            </w:pPr>
            <w:r>
              <w:rPr>
                <w:spacing w:val="-2"/>
              </w:rPr>
              <w:t>асбест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80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104,38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5"/>
              </w:rPr>
              <w:t>25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4"/>
              </w:rPr>
              <w:t>2005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 w:right="4"/>
            </w:pPr>
            <w:proofErr w:type="spellStart"/>
            <w:r>
              <w:rPr>
                <w:spacing w:val="-5"/>
              </w:rPr>
              <w:t>пвх</w:t>
            </w:r>
            <w:proofErr w:type="spellEnd"/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1"/>
              <w:ind w:left="6" w:right="2"/>
            </w:pPr>
            <w:r>
              <w:rPr>
                <w:spacing w:val="-5"/>
              </w:rPr>
              <w:t>25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3060,12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100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2002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 w:right="4"/>
            </w:pPr>
            <w:proofErr w:type="spellStart"/>
            <w:r>
              <w:rPr>
                <w:spacing w:val="-5"/>
              </w:rPr>
              <w:t>пвх</w:t>
            </w:r>
            <w:proofErr w:type="spellEnd"/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27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392,87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5"/>
              </w:rPr>
              <w:t>150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4"/>
              </w:rPr>
              <w:t>1990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 w:right="4"/>
            </w:pPr>
            <w:proofErr w:type="spellStart"/>
            <w:r>
              <w:rPr>
                <w:spacing w:val="-5"/>
              </w:rPr>
              <w:t>пвх</w:t>
            </w:r>
            <w:proofErr w:type="spellEnd"/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1"/>
              <w:ind w:left="6" w:right="2"/>
            </w:pPr>
            <w:r>
              <w:rPr>
                <w:spacing w:val="-5"/>
              </w:rPr>
              <w:t>57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1030,16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250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2007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 w:right="4"/>
            </w:pPr>
            <w:proofErr w:type="spellStart"/>
            <w:r>
              <w:rPr>
                <w:spacing w:val="-5"/>
              </w:rPr>
              <w:t>пвх</w:t>
            </w:r>
            <w:proofErr w:type="spellEnd"/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23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2652,59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5"/>
              </w:rPr>
              <w:t>100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/>
            </w:pPr>
            <w:r>
              <w:rPr>
                <w:spacing w:val="-4"/>
              </w:rPr>
              <w:t>1963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 w:right="2"/>
            </w:pPr>
            <w:r>
              <w:rPr>
                <w:spacing w:val="-2"/>
              </w:rPr>
              <w:t>чугун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1"/>
              <w:ind w:left="6" w:right="2"/>
            </w:pPr>
            <w:r>
              <w:rPr>
                <w:spacing w:val="-5"/>
              </w:rPr>
              <w:t>75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3967,07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150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1980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 w:right="2"/>
            </w:pPr>
            <w:r>
              <w:rPr>
                <w:spacing w:val="-2"/>
              </w:rPr>
              <w:t>чугун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47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2"/>
              <w:ind w:left="9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2"/>
              <w:ind w:left="9" w:right="2"/>
            </w:pPr>
            <w:r>
              <w:rPr>
                <w:spacing w:val="-2"/>
              </w:rPr>
              <w:t>307,54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2"/>
              <w:ind w:left="7"/>
            </w:pPr>
            <w:r>
              <w:rPr>
                <w:spacing w:val="-5"/>
              </w:rPr>
              <w:t>200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2"/>
              <w:ind w:left="7"/>
            </w:pPr>
            <w:r>
              <w:rPr>
                <w:spacing w:val="-4"/>
              </w:rPr>
              <w:t>1987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2"/>
              <w:ind w:left="8" w:right="2"/>
            </w:pPr>
            <w:r>
              <w:rPr>
                <w:spacing w:val="-2"/>
              </w:rPr>
              <w:t>чугун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52"/>
              <w:ind w:left="6" w:right="2"/>
            </w:pPr>
            <w:r>
              <w:rPr>
                <w:spacing w:val="-5"/>
              </w:rPr>
              <w:t>41</w:t>
            </w:r>
          </w:p>
        </w:tc>
      </w:tr>
      <w:tr w:rsidR="005B6F7A">
        <w:trPr>
          <w:trHeight w:val="354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49"/>
              <w:ind w:left="9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49"/>
              <w:ind w:left="9" w:right="2"/>
            </w:pPr>
            <w:r>
              <w:rPr>
                <w:spacing w:val="-2"/>
              </w:rPr>
              <w:t>306,98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5"/>
              </w:rPr>
              <w:t>300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49"/>
              <w:ind w:left="7"/>
            </w:pPr>
            <w:r>
              <w:rPr>
                <w:spacing w:val="-4"/>
              </w:rPr>
              <w:t>1965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49"/>
              <w:ind w:left="8" w:right="2"/>
            </w:pPr>
            <w:r>
              <w:rPr>
                <w:spacing w:val="-2"/>
              </w:rPr>
              <w:t>чугун</w:t>
            </w:r>
          </w:p>
        </w:tc>
        <w:tc>
          <w:tcPr>
            <w:tcW w:w="973" w:type="dxa"/>
          </w:tcPr>
          <w:p w:rsidR="005B6F7A" w:rsidRDefault="00342D60">
            <w:pPr>
              <w:pStyle w:val="TableParagraph"/>
              <w:spacing w:before="49"/>
              <w:ind w:left="6" w:right="2"/>
            </w:pPr>
            <w:r>
              <w:rPr>
                <w:spacing w:val="-5"/>
              </w:rPr>
              <w:t>58</w:t>
            </w:r>
          </w:p>
        </w:tc>
      </w:tr>
      <w:tr w:rsidR="005B6F7A">
        <w:trPr>
          <w:trHeight w:val="357"/>
        </w:trPr>
        <w:tc>
          <w:tcPr>
            <w:tcW w:w="1018" w:type="dxa"/>
          </w:tcPr>
          <w:p w:rsidR="005B6F7A" w:rsidRDefault="00342D60">
            <w:pPr>
              <w:pStyle w:val="TableParagraph"/>
              <w:spacing w:before="51"/>
              <w:ind w:left="9" w:right="2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640" w:type="dxa"/>
          </w:tcPr>
          <w:p w:rsidR="005B6F7A" w:rsidRDefault="00342D60">
            <w:pPr>
              <w:pStyle w:val="TableParagraph"/>
              <w:spacing w:before="51"/>
              <w:ind w:left="9" w:right="2"/>
            </w:pPr>
            <w:r>
              <w:rPr>
                <w:spacing w:val="-2"/>
              </w:rPr>
              <w:t>22136,23</w:t>
            </w:r>
          </w:p>
        </w:tc>
        <w:tc>
          <w:tcPr>
            <w:tcW w:w="2122" w:type="dxa"/>
          </w:tcPr>
          <w:p w:rsidR="005B6F7A" w:rsidRDefault="00342D60">
            <w:pPr>
              <w:pStyle w:val="TableParagraph"/>
              <w:spacing w:before="51"/>
              <w:ind w:left="7" w:right="3"/>
            </w:pPr>
            <w:r>
              <w:rPr>
                <w:spacing w:val="-10"/>
              </w:rPr>
              <w:t>-</w:t>
            </w:r>
          </w:p>
        </w:tc>
        <w:tc>
          <w:tcPr>
            <w:tcW w:w="1446" w:type="dxa"/>
          </w:tcPr>
          <w:p w:rsidR="005B6F7A" w:rsidRDefault="00342D60">
            <w:pPr>
              <w:pStyle w:val="TableParagraph"/>
              <w:spacing w:before="51"/>
              <w:ind w:left="7" w:right="4"/>
            </w:pPr>
            <w:r>
              <w:rPr>
                <w:spacing w:val="-10"/>
              </w:rPr>
              <w:t>-</w:t>
            </w:r>
          </w:p>
        </w:tc>
        <w:tc>
          <w:tcPr>
            <w:tcW w:w="2205" w:type="dxa"/>
          </w:tcPr>
          <w:p w:rsidR="005B6F7A" w:rsidRDefault="00342D60">
            <w:pPr>
              <w:pStyle w:val="TableParagraph"/>
              <w:spacing w:before="51"/>
              <w:ind w:left="8" w:right="3"/>
            </w:pPr>
            <w:r>
              <w:rPr>
                <w:spacing w:val="-10"/>
              </w:rPr>
              <w:t>-</w:t>
            </w:r>
          </w:p>
        </w:tc>
        <w:tc>
          <w:tcPr>
            <w:tcW w:w="973" w:type="dxa"/>
          </w:tcPr>
          <w:p w:rsidR="005B6F7A" w:rsidRDefault="005B6F7A">
            <w:pPr>
              <w:pStyle w:val="TableParagraph"/>
              <w:jc w:val="left"/>
            </w:pPr>
          </w:p>
        </w:tc>
      </w:tr>
    </w:tbl>
    <w:p w:rsidR="005B6F7A" w:rsidRDefault="00342D60">
      <w:pPr>
        <w:pStyle w:val="a3"/>
        <w:spacing w:before="6"/>
        <w:ind w:left="140"/>
      </w:pPr>
      <w:r>
        <w:t>Структура</w:t>
      </w:r>
      <w:r>
        <w:rPr>
          <w:spacing w:val="-7"/>
        </w:rPr>
        <w:t xml:space="preserve"> </w:t>
      </w:r>
      <w:r>
        <w:t>распределительных</w:t>
      </w:r>
      <w:r>
        <w:rPr>
          <w:spacing w:val="-4"/>
        </w:rPr>
        <w:t xml:space="preserve"> </w:t>
      </w:r>
      <w:r>
        <w:t>водопроводных</w:t>
      </w:r>
      <w:r>
        <w:rPr>
          <w:spacing w:val="-7"/>
        </w:rPr>
        <w:t xml:space="preserve"> </w:t>
      </w:r>
      <w:r>
        <w:t>сетей</w:t>
      </w:r>
      <w:r>
        <w:rPr>
          <w:spacing w:val="-5"/>
        </w:rPr>
        <w:t xml:space="preserve"> </w:t>
      </w:r>
      <w:r>
        <w:t>по материалу</w:t>
      </w:r>
      <w:r>
        <w:rPr>
          <w:spacing w:val="-4"/>
        </w:rPr>
        <w:t xml:space="preserve"> </w:t>
      </w:r>
      <w:r>
        <w:rPr>
          <w:spacing w:val="-2"/>
        </w:rPr>
        <w:t>изготовления:</w:t>
      </w:r>
    </w:p>
    <w:p w:rsidR="005B6F7A" w:rsidRDefault="00342D60">
      <w:pPr>
        <w:pStyle w:val="a3"/>
        <w:ind w:left="140"/>
      </w:pPr>
      <w:r>
        <w:t>-</w:t>
      </w:r>
      <w:r>
        <w:rPr>
          <w:spacing w:val="-2"/>
        </w:rPr>
        <w:t xml:space="preserve"> </w:t>
      </w:r>
      <w:r>
        <w:t>стальные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532,06</w:t>
      </w:r>
      <w:r>
        <w:rPr>
          <w:spacing w:val="-1"/>
        </w:rPr>
        <w:t xml:space="preserve"> </w:t>
      </w:r>
      <w:r>
        <w:t xml:space="preserve">м. </w:t>
      </w:r>
      <w:r>
        <w:rPr>
          <w:spacing w:val="-2"/>
        </w:rPr>
        <w:t>(2,4%);</w:t>
      </w:r>
    </w:p>
    <w:p w:rsidR="005B6F7A" w:rsidRDefault="00342D60">
      <w:pPr>
        <w:pStyle w:val="a3"/>
        <w:ind w:left="140"/>
      </w:pPr>
      <w:r>
        <w:t>-</w:t>
      </w:r>
      <w:r>
        <w:rPr>
          <w:spacing w:val="-2"/>
        </w:rPr>
        <w:t xml:space="preserve"> </w:t>
      </w:r>
      <w:r>
        <w:t>асбестовые -</w:t>
      </w:r>
      <w:r>
        <w:rPr>
          <w:spacing w:val="-1"/>
        </w:rPr>
        <w:t xml:space="preserve"> </w:t>
      </w:r>
      <w:r>
        <w:t>9782,46</w:t>
      </w:r>
      <w:r>
        <w:rPr>
          <w:spacing w:val="1"/>
        </w:rPr>
        <w:t xml:space="preserve"> </w:t>
      </w:r>
      <w:r>
        <w:t xml:space="preserve">м. </w:t>
      </w:r>
      <w:r>
        <w:rPr>
          <w:spacing w:val="-2"/>
        </w:rPr>
        <w:t>(44,2%);</w:t>
      </w:r>
    </w:p>
    <w:p w:rsidR="005B6F7A" w:rsidRDefault="00342D60">
      <w:pPr>
        <w:pStyle w:val="a3"/>
        <w:ind w:left="140"/>
      </w:pPr>
      <w:r>
        <w:t>-</w:t>
      </w:r>
      <w:r>
        <w:rPr>
          <w:spacing w:val="-1"/>
        </w:rPr>
        <w:t xml:space="preserve"> </w:t>
      </w:r>
      <w:proofErr w:type="spellStart"/>
      <w:r>
        <w:t>пвх</w:t>
      </w:r>
      <w:proofErr w:type="spellEnd"/>
      <w:r>
        <w:t xml:space="preserve"> трубы -</w:t>
      </w:r>
      <w:r>
        <w:rPr>
          <w:spacing w:val="-1"/>
        </w:rPr>
        <w:t xml:space="preserve"> </w:t>
      </w:r>
      <w:r>
        <w:t xml:space="preserve">4587,53 м. </w:t>
      </w:r>
      <w:r>
        <w:rPr>
          <w:spacing w:val="-2"/>
        </w:rPr>
        <w:t>(20,7%);</w:t>
      </w:r>
    </w:p>
    <w:p w:rsidR="005B6F7A" w:rsidRDefault="00342D60">
      <w:pPr>
        <w:pStyle w:val="a3"/>
        <w:spacing w:line="276" w:lineRule="exact"/>
        <w:ind w:left="140"/>
      </w:pPr>
      <w:r>
        <w:t>-</w:t>
      </w:r>
      <w:r>
        <w:rPr>
          <w:spacing w:val="-2"/>
        </w:rPr>
        <w:t xml:space="preserve"> </w:t>
      </w:r>
      <w:r>
        <w:t>чугунные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7234,18</w:t>
      </w:r>
      <w:r>
        <w:rPr>
          <w:spacing w:val="-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rPr>
          <w:spacing w:val="-2"/>
        </w:rPr>
        <w:t>(32,7%).</w:t>
      </w:r>
    </w:p>
    <w:p w:rsidR="005B6F7A" w:rsidRDefault="00342D60">
      <w:pPr>
        <w:pStyle w:val="a3"/>
        <w:ind w:left="140"/>
      </w:pPr>
      <w:r>
        <w:rPr>
          <w:position w:val="2"/>
        </w:rPr>
        <w:t>Доля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ветхих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сетей,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подлежащих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замене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К</w:t>
      </w:r>
      <w:r>
        <w:rPr>
          <w:sz w:val="16"/>
        </w:rPr>
        <w:t>с</w:t>
      </w:r>
      <w:r>
        <w:rPr>
          <w:spacing w:val="75"/>
          <w:sz w:val="16"/>
        </w:rPr>
        <w:t xml:space="preserve"> </w:t>
      </w:r>
      <w:r>
        <w:rPr>
          <w:position w:val="2"/>
        </w:rPr>
        <w:t>-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0,53,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т.е.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более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половины</w:t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эксплуатируемых </w:t>
      </w:r>
      <w:r>
        <w:t>участков нуждаются в замене.</w:t>
      </w:r>
    </w:p>
    <w:p w:rsidR="005B6F7A" w:rsidRDefault="00342D60">
      <w:pPr>
        <w:pStyle w:val="a3"/>
        <w:ind w:left="140"/>
      </w:pPr>
      <w:r>
        <w:t xml:space="preserve">По данным </w:t>
      </w:r>
      <w:proofErr w:type="spellStart"/>
      <w:r>
        <w:t>водоснабжающей</w:t>
      </w:r>
      <w:proofErr w:type="spellEnd"/>
      <w:r>
        <w:t xml:space="preserve"> организации на распределительных водопроводных сетях р.п. Благовещенка за 2025 год произошло 11 аварий связанных с отключением потребителей.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1"/>
        <w:gridCol w:w="3579"/>
      </w:tblGrid>
      <w:tr w:rsidR="005B6F7A">
        <w:trPr>
          <w:trHeight w:val="736"/>
        </w:trPr>
        <w:tc>
          <w:tcPr>
            <w:tcW w:w="6061" w:type="dxa"/>
            <w:vMerge w:val="restart"/>
          </w:tcPr>
          <w:p w:rsidR="005B6F7A" w:rsidRDefault="005B6F7A">
            <w:pPr>
              <w:pStyle w:val="TableParagraph"/>
              <w:spacing w:before="159"/>
              <w:jc w:val="left"/>
              <w:rPr>
                <w:sz w:val="32"/>
              </w:rPr>
            </w:pPr>
          </w:p>
          <w:p w:rsidR="005B6F7A" w:rsidRDefault="00342D60">
            <w:pPr>
              <w:pStyle w:val="TableParagraph"/>
              <w:ind w:left="422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Наименование целевого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показателя</w:t>
            </w:r>
          </w:p>
        </w:tc>
        <w:tc>
          <w:tcPr>
            <w:tcW w:w="3579" w:type="dxa"/>
          </w:tcPr>
          <w:p w:rsidR="005B6F7A" w:rsidRDefault="00342D60">
            <w:pPr>
              <w:pStyle w:val="TableParagraph"/>
              <w:spacing w:line="368" w:lineRule="exact"/>
              <w:ind w:left="1555" w:hanging="1422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Значение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показателя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в </w:t>
            </w:r>
            <w:r>
              <w:rPr>
                <w:b/>
                <w:spacing w:val="-4"/>
                <w:sz w:val="32"/>
              </w:rPr>
              <w:t>год</w:t>
            </w:r>
          </w:p>
        </w:tc>
      </w:tr>
      <w:tr w:rsidR="005B6F7A">
        <w:trPr>
          <w:trHeight w:val="678"/>
        </w:trPr>
        <w:tc>
          <w:tcPr>
            <w:tcW w:w="6061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</w:tcPr>
          <w:p w:rsidR="005B6F7A" w:rsidRDefault="00342D60">
            <w:pPr>
              <w:pStyle w:val="TableParagraph"/>
              <w:spacing w:before="200"/>
              <w:ind w:left="11"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</w:tr>
      <w:tr w:rsidR="005B6F7A">
        <w:trPr>
          <w:trHeight w:val="681"/>
        </w:trPr>
        <w:tc>
          <w:tcPr>
            <w:tcW w:w="6061" w:type="dxa"/>
          </w:tcPr>
          <w:p w:rsidR="005B6F7A" w:rsidRDefault="00342D60">
            <w:pPr>
              <w:pStyle w:val="TableParagraph"/>
              <w:spacing w:before="63"/>
              <w:ind w:left="1898" w:hanging="1090"/>
              <w:jc w:val="left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бесперебойности водоснабжения, </w:t>
            </w:r>
            <w:proofErr w:type="spellStart"/>
            <w:proofErr w:type="gramStart"/>
            <w:r>
              <w:rPr>
                <w:sz w:val="24"/>
              </w:rPr>
              <w:t>ед</w:t>
            </w:r>
            <w:proofErr w:type="spellEnd"/>
            <w:proofErr w:type="gramEnd"/>
            <w:r>
              <w:rPr>
                <w:sz w:val="24"/>
              </w:rPr>
              <w:t>/км</w:t>
            </w:r>
          </w:p>
        </w:tc>
        <w:tc>
          <w:tcPr>
            <w:tcW w:w="3579" w:type="dxa"/>
          </w:tcPr>
          <w:p w:rsidR="005B6F7A" w:rsidRDefault="00342D60">
            <w:pPr>
              <w:pStyle w:val="TableParagraph"/>
              <w:spacing w:before="200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</w:tr>
    </w:tbl>
    <w:p w:rsidR="005B6F7A" w:rsidRDefault="00342D60">
      <w:pPr>
        <w:pStyle w:val="a3"/>
        <w:ind w:left="140" w:right="143"/>
        <w:jc w:val="both"/>
      </w:pPr>
      <w:r>
        <w:t xml:space="preserve">На каждые два километра эксплуатируемых водопроводных сетей, в 2025 году, произошла одна авария, с отключением части потребителей от централизованного холодного </w:t>
      </w:r>
      <w:r>
        <w:rPr>
          <w:spacing w:val="-2"/>
        </w:rPr>
        <w:t>водоснабжения.</w:t>
      </w:r>
    </w:p>
    <w:p w:rsidR="005B6F7A" w:rsidRDefault="00342D60">
      <w:pPr>
        <w:pStyle w:val="a3"/>
        <w:ind w:left="140"/>
        <w:jc w:val="both"/>
      </w:pPr>
      <w:r>
        <w:t>В</w:t>
      </w:r>
      <w:r>
        <w:rPr>
          <w:spacing w:val="-13"/>
        </w:rPr>
        <w:t xml:space="preserve"> </w:t>
      </w:r>
      <w:r>
        <w:t>2025</w:t>
      </w:r>
      <w:r>
        <w:rPr>
          <w:spacing w:val="-12"/>
        </w:rPr>
        <w:t xml:space="preserve"> </w:t>
      </w:r>
      <w:r>
        <w:t>году</w:t>
      </w:r>
      <w:r>
        <w:rPr>
          <w:spacing w:val="-15"/>
        </w:rPr>
        <w:t xml:space="preserve"> </w:t>
      </w:r>
      <w:r>
        <w:t>проведено</w:t>
      </w:r>
      <w:r>
        <w:rPr>
          <w:spacing w:val="-15"/>
        </w:rPr>
        <w:t xml:space="preserve"> </w:t>
      </w:r>
      <w:r>
        <w:t>21</w:t>
      </w:r>
      <w:r>
        <w:rPr>
          <w:spacing w:val="-13"/>
        </w:rPr>
        <w:t xml:space="preserve"> </w:t>
      </w:r>
      <w:r>
        <w:t>исследование</w:t>
      </w:r>
      <w:r>
        <w:rPr>
          <w:spacing w:val="-14"/>
        </w:rPr>
        <w:t xml:space="preserve"> </w:t>
      </w:r>
      <w:r>
        <w:t>проб</w:t>
      </w:r>
      <w:r>
        <w:rPr>
          <w:spacing w:val="-13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распределительной</w:t>
      </w:r>
      <w:r>
        <w:rPr>
          <w:spacing w:val="-12"/>
        </w:rPr>
        <w:t xml:space="preserve"> </w:t>
      </w:r>
      <w:r>
        <w:t>водопроводной</w:t>
      </w:r>
      <w:r>
        <w:rPr>
          <w:spacing w:val="-11"/>
        </w:rPr>
        <w:t xml:space="preserve"> </w:t>
      </w:r>
      <w:r>
        <w:rPr>
          <w:spacing w:val="-2"/>
        </w:rPr>
        <w:t>сети,</w:t>
      </w:r>
    </w:p>
    <w:p w:rsidR="005B6F7A" w:rsidRDefault="00342D60">
      <w:pPr>
        <w:pStyle w:val="a3"/>
        <w:ind w:left="140" w:right="148"/>
        <w:jc w:val="both"/>
      </w:pPr>
      <w:r>
        <w:t xml:space="preserve">4 пробы оказались не соответствующими требованиям безопасности и безвредности. Из водозаборных скважин исследовано 3 пробы, все показали не соответствие установленным </w:t>
      </w:r>
      <w:r>
        <w:rPr>
          <w:spacing w:val="-2"/>
        </w:rPr>
        <w:t>требованиям.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4"/>
        <w:gridCol w:w="1817"/>
      </w:tblGrid>
      <w:tr w:rsidR="005B6F7A">
        <w:trPr>
          <w:trHeight w:val="758"/>
        </w:trPr>
        <w:tc>
          <w:tcPr>
            <w:tcW w:w="7824" w:type="dxa"/>
            <w:vMerge w:val="restart"/>
          </w:tcPr>
          <w:p w:rsidR="005B6F7A" w:rsidRDefault="005B6F7A">
            <w:pPr>
              <w:pStyle w:val="TableParagraph"/>
              <w:jc w:val="left"/>
            </w:pPr>
          </w:p>
          <w:p w:rsidR="005B6F7A" w:rsidRDefault="005B6F7A">
            <w:pPr>
              <w:pStyle w:val="TableParagraph"/>
              <w:spacing w:before="32"/>
              <w:jc w:val="left"/>
            </w:pPr>
          </w:p>
          <w:p w:rsidR="005B6F7A" w:rsidRDefault="00342D60">
            <w:pPr>
              <w:pStyle w:val="TableParagraph"/>
              <w:ind w:left="68" w:right="60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целевого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показателя</w:t>
            </w:r>
          </w:p>
        </w:tc>
        <w:tc>
          <w:tcPr>
            <w:tcW w:w="1817" w:type="dxa"/>
          </w:tcPr>
          <w:p w:rsidR="005B6F7A" w:rsidRDefault="00342D60">
            <w:pPr>
              <w:pStyle w:val="TableParagraph"/>
              <w:spacing w:line="251" w:lineRule="exact"/>
              <w:ind w:left="134" w:right="127"/>
              <w:rPr>
                <w:b/>
              </w:rPr>
            </w:pPr>
            <w:r>
              <w:rPr>
                <w:b/>
                <w:spacing w:val="-2"/>
              </w:rPr>
              <w:t>Значение</w:t>
            </w:r>
          </w:p>
          <w:p w:rsidR="005B6F7A" w:rsidRDefault="00342D60">
            <w:pPr>
              <w:pStyle w:val="TableParagraph"/>
              <w:spacing w:line="254" w:lineRule="exact"/>
              <w:ind w:left="134" w:right="122"/>
              <w:rPr>
                <w:b/>
              </w:rPr>
            </w:pPr>
            <w:r>
              <w:rPr>
                <w:b/>
              </w:rPr>
              <w:t>показателя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в </w:t>
            </w:r>
            <w:r>
              <w:rPr>
                <w:b/>
                <w:spacing w:val="-4"/>
              </w:rPr>
              <w:t>год</w:t>
            </w:r>
          </w:p>
        </w:tc>
      </w:tr>
      <w:tr w:rsidR="005B6F7A">
        <w:trPr>
          <w:trHeight w:val="565"/>
        </w:trPr>
        <w:tc>
          <w:tcPr>
            <w:tcW w:w="7824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</w:tcPr>
          <w:p w:rsidR="005B6F7A" w:rsidRDefault="00342D60">
            <w:pPr>
              <w:pStyle w:val="TableParagraph"/>
              <w:spacing w:before="144"/>
              <w:ind w:left="134" w:right="126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5B6F7A">
        <w:trPr>
          <w:trHeight w:val="568"/>
        </w:trPr>
        <w:tc>
          <w:tcPr>
            <w:tcW w:w="7824" w:type="dxa"/>
          </w:tcPr>
          <w:p w:rsidR="005B6F7A" w:rsidRDefault="00342D60">
            <w:pPr>
              <w:pStyle w:val="TableParagraph"/>
              <w:tabs>
                <w:tab w:val="left" w:pos="909"/>
                <w:tab w:val="left" w:pos="1689"/>
                <w:tab w:val="left" w:pos="2916"/>
                <w:tab w:val="left" w:pos="3783"/>
                <w:tab w:val="left" w:pos="5277"/>
                <w:tab w:val="left" w:pos="5677"/>
              </w:tabs>
              <w:spacing w:line="270" w:lineRule="atLeast"/>
              <w:ind w:left="108" w:right="97"/>
              <w:jc w:val="left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питьевой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подаваемой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распределительную водопроводную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1817" w:type="dxa"/>
          </w:tcPr>
          <w:p w:rsidR="005B6F7A" w:rsidRDefault="00342D60">
            <w:pPr>
              <w:pStyle w:val="TableParagraph"/>
              <w:spacing w:before="145"/>
              <w:ind w:left="134" w:right="126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</w:tr>
      <w:tr w:rsidR="005B6F7A">
        <w:trPr>
          <w:trHeight w:val="565"/>
        </w:trPr>
        <w:tc>
          <w:tcPr>
            <w:tcW w:w="7824" w:type="dxa"/>
          </w:tcPr>
          <w:p w:rsidR="005B6F7A" w:rsidRDefault="00342D60">
            <w:pPr>
              <w:pStyle w:val="TableParagraph"/>
              <w:spacing w:line="270" w:lineRule="atLeast"/>
              <w:ind w:left="108" w:right="97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Доля проб питьевой воды в распределительной водопроводной сети, не соответствующих установленным требованиям, </w:t>
            </w:r>
            <w:r>
              <w:rPr>
                <w:b/>
                <w:sz w:val="24"/>
              </w:rPr>
              <w:t>%</w:t>
            </w:r>
          </w:p>
        </w:tc>
        <w:tc>
          <w:tcPr>
            <w:tcW w:w="1817" w:type="dxa"/>
          </w:tcPr>
          <w:p w:rsidR="005B6F7A" w:rsidRDefault="00342D60">
            <w:pPr>
              <w:pStyle w:val="TableParagraph"/>
              <w:spacing w:before="145"/>
              <w:ind w:left="134" w:right="126"/>
              <w:rPr>
                <w:sz w:val="24"/>
              </w:rPr>
            </w:pPr>
            <w:r>
              <w:rPr>
                <w:spacing w:val="-4"/>
                <w:sz w:val="24"/>
              </w:rPr>
              <w:t>19,0</w:t>
            </w:r>
          </w:p>
        </w:tc>
      </w:tr>
    </w:tbl>
    <w:p w:rsidR="005B6F7A" w:rsidRDefault="005B6F7A">
      <w:pPr>
        <w:pStyle w:val="TableParagraph"/>
        <w:rPr>
          <w:sz w:val="24"/>
        </w:rPr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a3"/>
        <w:spacing w:before="72"/>
        <w:ind w:left="140"/>
      </w:pPr>
      <w:r>
        <w:lastRenderedPageBreak/>
        <w:t>Показатель</w:t>
      </w:r>
      <w:r>
        <w:rPr>
          <w:spacing w:val="40"/>
        </w:rPr>
        <w:t xml:space="preserve"> </w:t>
      </w:r>
      <w:proofErr w:type="spellStart"/>
      <w:r>
        <w:t>энергоэффективности</w:t>
      </w:r>
      <w:proofErr w:type="spellEnd"/>
      <w:r>
        <w:rPr>
          <w:spacing w:val="40"/>
        </w:rPr>
        <w:t xml:space="preserve"> </w:t>
      </w:r>
      <w:r>
        <w:t>подачи</w:t>
      </w:r>
      <w:r>
        <w:rPr>
          <w:spacing w:val="40"/>
        </w:rPr>
        <w:t xml:space="preserve"> </w:t>
      </w:r>
      <w:r>
        <w:t>воды</w:t>
      </w:r>
      <w:r>
        <w:rPr>
          <w:spacing w:val="40"/>
        </w:rPr>
        <w:t xml:space="preserve"> </w:t>
      </w:r>
      <w:r>
        <w:t>централизованными</w:t>
      </w:r>
      <w:r>
        <w:rPr>
          <w:spacing w:val="40"/>
        </w:rPr>
        <w:t xml:space="preserve"> </w:t>
      </w:r>
      <w:r>
        <w:t>системами</w:t>
      </w:r>
      <w:r>
        <w:rPr>
          <w:spacing w:val="40"/>
        </w:rPr>
        <w:t xml:space="preserve"> </w:t>
      </w:r>
      <w:r>
        <w:t>холодного водоснабжения р.п. Благовещенка, указан в Таблице</w:t>
      </w:r>
    </w:p>
    <w:p w:rsidR="005B6F7A" w:rsidRDefault="00342D60">
      <w:pPr>
        <w:pStyle w:val="210"/>
        <w:spacing w:before="2"/>
      </w:pPr>
      <w:proofErr w:type="spellStart"/>
      <w:r>
        <w:t>Энергоэффективность</w:t>
      </w:r>
      <w:proofErr w:type="spellEnd"/>
      <w:r>
        <w:rPr>
          <w:spacing w:val="-13"/>
        </w:rPr>
        <w:t xml:space="preserve"> </w:t>
      </w:r>
      <w:r>
        <w:t>подачи</w:t>
      </w:r>
      <w:r>
        <w:rPr>
          <w:spacing w:val="-13"/>
        </w:rPr>
        <w:t xml:space="preserve"> </w:t>
      </w:r>
      <w:r>
        <w:rPr>
          <w:spacing w:val="-4"/>
        </w:rPr>
        <w:t>воды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663"/>
        <w:gridCol w:w="2515"/>
        <w:gridCol w:w="2484"/>
      </w:tblGrid>
      <w:tr w:rsidR="005B6F7A">
        <w:trPr>
          <w:trHeight w:val="1019"/>
        </w:trPr>
        <w:tc>
          <w:tcPr>
            <w:tcW w:w="2977" w:type="dxa"/>
          </w:tcPr>
          <w:p w:rsidR="005B6F7A" w:rsidRDefault="005B6F7A">
            <w:pPr>
              <w:pStyle w:val="TableParagraph"/>
              <w:spacing w:before="2"/>
              <w:jc w:val="left"/>
              <w:rPr>
                <w:b/>
              </w:rPr>
            </w:pPr>
          </w:p>
          <w:p w:rsidR="005B6F7A" w:rsidRDefault="00342D60">
            <w:pPr>
              <w:pStyle w:val="TableParagraph"/>
              <w:ind w:left="725" w:right="367" w:hanging="348"/>
              <w:jc w:val="left"/>
              <w:rPr>
                <w:b/>
              </w:rPr>
            </w:pPr>
            <w:r>
              <w:rPr>
                <w:b/>
              </w:rPr>
              <w:t>Технологическая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зона </w:t>
            </w:r>
            <w:r>
              <w:rPr>
                <w:b/>
                <w:spacing w:val="-2"/>
              </w:rPr>
              <w:t>водоснабжения</w:t>
            </w:r>
          </w:p>
        </w:tc>
        <w:tc>
          <w:tcPr>
            <w:tcW w:w="1663" w:type="dxa"/>
          </w:tcPr>
          <w:p w:rsidR="005B6F7A" w:rsidRDefault="00342D60">
            <w:pPr>
              <w:pStyle w:val="TableParagraph"/>
              <w:spacing w:before="128"/>
              <w:ind w:left="200" w:right="189"/>
              <w:rPr>
                <w:b/>
              </w:rPr>
            </w:pPr>
            <w:r>
              <w:rPr>
                <w:b/>
              </w:rPr>
              <w:t>Поднято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 2025 год, тыс. м</w:t>
            </w:r>
            <w:r>
              <w:rPr>
                <w:b/>
                <w:vertAlign w:val="superscript"/>
              </w:rPr>
              <w:t>3</w:t>
            </w:r>
          </w:p>
        </w:tc>
        <w:tc>
          <w:tcPr>
            <w:tcW w:w="2515" w:type="dxa"/>
          </w:tcPr>
          <w:p w:rsidR="005B6F7A" w:rsidRDefault="00342D60">
            <w:pPr>
              <w:pStyle w:val="TableParagraph"/>
              <w:spacing w:before="128"/>
              <w:ind w:left="12"/>
              <w:rPr>
                <w:b/>
              </w:rPr>
            </w:pPr>
            <w:r>
              <w:rPr>
                <w:b/>
              </w:rPr>
              <w:t>Расход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электрической </w:t>
            </w:r>
            <w:r>
              <w:rPr>
                <w:b/>
                <w:spacing w:val="-2"/>
              </w:rPr>
              <w:t>энергии,</w:t>
            </w:r>
          </w:p>
          <w:p w:rsidR="005B6F7A" w:rsidRDefault="00342D60">
            <w:pPr>
              <w:pStyle w:val="TableParagraph"/>
              <w:ind w:left="12" w:right="2"/>
              <w:rPr>
                <w:b/>
              </w:rPr>
            </w:pPr>
            <w:r>
              <w:rPr>
                <w:b/>
                <w:spacing w:val="-2"/>
              </w:rPr>
              <w:t>кВт*час</w:t>
            </w:r>
          </w:p>
        </w:tc>
        <w:tc>
          <w:tcPr>
            <w:tcW w:w="2484" w:type="dxa"/>
          </w:tcPr>
          <w:p w:rsidR="005B6F7A" w:rsidRDefault="00342D60">
            <w:pPr>
              <w:pStyle w:val="TableParagraph"/>
              <w:spacing w:before="128"/>
              <w:ind w:left="14" w:right="2"/>
              <w:rPr>
                <w:b/>
              </w:rPr>
            </w:pPr>
            <w:r>
              <w:rPr>
                <w:b/>
              </w:rPr>
              <w:t>Удельный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расход </w:t>
            </w:r>
            <w:r>
              <w:rPr>
                <w:b/>
                <w:spacing w:val="-2"/>
              </w:rPr>
              <w:t>электроэнергии, кВт*час/м</w:t>
            </w:r>
            <w:r>
              <w:rPr>
                <w:b/>
                <w:spacing w:val="-2"/>
                <w:vertAlign w:val="superscript"/>
              </w:rPr>
              <w:t>3</w:t>
            </w:r>
          </w:p>
        </w:tc>
      </w:tr>
      <w:tr w:rsidR="005B6F7A">
        <w:trPr>
          <w:trHeight w:val="623"/>
        </w:trPr>
        <w:tc>
          <w:tcPr>
            <w:tcW w:w="9639" w:type="dxa"/>
            <w:gridSpan w:val="4"/>
          </w:tcPr>
          <w:p w:rsidR="005B6F7A" w:rsidRDefault="00342D60">
            <w:pPr>
              <w:pStyle w:val="TableParagraph"/>
              <w:spacing w:before="174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транспортировки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холодной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воды</w:t>
            </w:r>
          </w:p>
        </w:tc>
      </w:tr>
      <w:tr w:rsidR="005B6F7A">
        <w:trPr>
          <w:trHeight w:val="626"/>
        </w:trPr>
        <w:tc>
          <w:tcPr>
            <w:tcW w:w="2977" w:type="dxa"/>
          </w:tcPr>
          <w:p w:rsidR="005B6F7A" w:rsidRDefault="00342D60">
            <w:pPr>
              <w:pStyle w:val="TableParagraph"/>
              <w:spacing w:before="133"/>
              <w:ind w:left="64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«Благовещенка»</w:t>
            </w:r>
          </w:p>
        </w:tc>
        <w:tc>
          <w:tcPr>
            <w:tcW w:w="1663" w:type="dxa"/>
          </w:tcPr>
          <w:p w:rsidR="005B6F7A" w:rsidRDefault="00342D60">
            <w:pPr>
              <w:pStyle w:val="TableParagraph"/>
              <w:spacing w:before="174"/>
              <w:ind w:left="4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136,649</w:t>
            </w:r>
          </w:p>
        </w:tc>
        <w:tc>
          <w:tcPr>
            <w:tcW w:w="2515" w:type="dxa"/>
          </w:tcPr>
          <w:p w:rsidR="005B6F7A" w:rsidRDefault="00342D60">
            <w:pPr>
              <w:pStyle w:val="TableParagraph"/>
              <w:spacing w:before="174"/>
              <w:ind w:left="12" w:right="1"/>
              <w:rPr>
                <w:sz w:val="24"/>
              </w:rPr>
            </w:pPr>
            <w:r>
              <w:rPr>
                <w:spacing w:val="-2"/>
                <w:sz w:val="24"/>
              </w:rPr>
              <w:t>74375</w:t>
            </w:r>
          </w:p>
        </w:tc>
        <w:tc>
          <w:tcPr>
            <w:tcW w:w="2484" w:type="dxa"/>
          </w:tcPr>
          <w:p w:rsidR="005B6F7A" w:rsidRDefault="00342D60">
            <w:pPr>
              <w:pStyle w:val="TableParagraph"/>
              <w:spacing w:before="174"/>
              <w:ind w:left="14" w:right="2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</w:tr>
    </w:tbl>
    <w:p w:rsidR="005B6F7A" w:rsidRDefault="00342D60">
      <w:pPr>
        <w:pStyle w:val="a3"/>
        <w:tabs>
          <w:tab w:val="left" w:pos="2656"/>
          <w:tab w:val="left" w:pos="4771"/>
          <w:tab w:val="left" w:pos="5862"/>
          <w:tab w:val="left" w:pos="7163"/>
          <w:tab w:val="left" w:pos="8977"/>
        </w:tabs>
        <w:ind w:left="140" w:right="140"/>
      </w:pPr>
      <w:proofErr w:type="spellStart"/>
      <w:r>
        <w:rPr>
          <w:spacing w:val="-2"/>
        </w:rPr>
        <w:t>Энергоэффективность</w:t>
      </w:r>
      <w:proofErr w:type="spellEnd"/>
      <w:r>
        <w:tab/>
      </w:r>
      <w:r>
        <w:rPr>
          <w:spacing w:val="-2"/>
        </w:rPr>
        <w:t>централизованной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холодного</w:t>
      </w:r>
      <w:r>
        <w:tab/>
      </w:r>
      <w:r>
        <w:rPr>
          <w:spacing w:val="-2"/>
        </w:rPr>
        <w:t>водоснабжения</w:t>
      </w:r>
      <w:r>
        <w:tab/>
      </w:r>
      <w:r>
        <w:rPr>
          <w:spacing w:val="-2"/>
        </w:rPr>
        <w:t xml:space="preserve">поселка </w:t>
      </w:r>
      <w:r>
        <w:t xml:space="preserve">довольно </w:t>
      </w:r>
      <w:proofErr w:type="gramStart"/>
      <w:r>
        <w:t>высока</w:t>
      </w:r>
      <w:proofErr w:type="gramEnd"/>
      <w:r>
        <w:t>.</w:t>
      </w:r>
    </w:p>
    <w:p w:rsidR="005B6F7A" w:rsidRDefault="00342D60">
      <w:pPr>
        <w:pStyle w:val="210"/>
        <w:spacing w:before="0"/>
        <w:ind w:left="1415"/>
      </w:pPr>
      <w:r>
        <w:t>Показатели</w:t>
      </w:r>
      <w:r>
        <w:rPr>
          <w:spacing w:val="-9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водоснабжения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2025</w:t>
      </w:r>
      <w:r>
        <w:rPr>
          <w:spacing w:val="-5"/>
        </w:rPr>
        <w:t xml:space="preserve"> 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  <w:gridCol w:w="3301"/>
      </w:tblGrid>
      <w:tr w:rsidR="005B6F7A">
        <w:trPr>
          <w:trHeight w:val="566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157"/>
              <w:ind w:left="108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показателя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57"/>
              <w:ind w:left="14" w:right="5"/>
              <w:rPr>
                <w:b/>
              </w:rPr>
            </w:pPr>
            <w:r>
              <w:rPr>
                <w:b/>
              </w:rPr>
              <w:t>Значение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показателя</w:t>
            </w:r>
          </w:p>
        </w:tc>
      </w:tr>
      <w:tr w:rsidR="005B6F7A">
        <w:trPr>
          <w:trHeight w:val="568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145"/>
              <w:ind w:left="108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насосными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станциями,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тыс.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45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136,649</w:t>
            </w:r>
          </w:p>
        </w:tc>
      </w:tr>
      <w:tr w:rsidR="005B6F7A">
        <w:trPr>
          <w:trHeight w:val="566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6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Передано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ВСЕГО,</w:t>
            </w:r>
          </w:p>
          <w:p w:rsidR="005B6F7A" w:rsidRDefault="00342D60">
            <w:pPr>
              <w:pStyle w:val="TableParagraph"/>
              <w:spacing w:line="264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тыс.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45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125,402</w:t>
            </w:r>
          </w:p>
        </w:tc>
      </w:tr>
      <w:tr w:rsidR="005B6F7A">
        <w:trPr>
          <w:trHeight w:val="568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145"/>
              <w:ind w:left="108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транспортировке,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тыс.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4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11,247</w:t>
            </w:r>
          </w:p>
        </w:tc>
      </w:tr>
      <w:tr w:rsidR="005B6F7A">
        <w:trPr>
          <w:trHeight w:val="566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6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Отпущено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абонентам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2"/>
                <w:sz w:val="24"/>
              </w:rPr>
              <w:t xml:space="preserve"> водоснабжения</w:t>
            </w:r>
          </w:p>
          <w:p w:rsidR="005B6F7A" w:rsidRDefault="00342D60">
            <w:pPr>
              <w:pStyle w:val="TableParagraph"/>
              <w:spacing w:line="264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тыс.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43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96,759</w:t>
            </w:r>
          </w:p>
        </w:tc>
      </w:tr>
      <w:tr w:rsidR="005B6F7A">
        <w:trPr>
          <w:trHeight w:val="827"/>
        </w:trPr>
        <w:tc>
          <w:tcPr>
            <w:tcW w:w="6340" w:type="dxa"/>
          </w:tcPr>
          <w:p w:rsidR="005B6F7A" w:rsidRDefault="00342D60">
            <w:pPr>
              <w:pStyle w:val="TableParagraph"/>
              <w:tabs>
                <w:tab w:val="left" w:pos="1585"/>
                <w:tab w:val="left" w:pos="2509"/>
                <w:tab w:val="left" w:pos="3996"/>
                <w:tab w:val="left" w:pos="5584"/>
              </w:tabs>
              <w:ind w:left="108" w:right="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Отпущено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абонентам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сферы </w:t>
            </w:r>
            <w:r>
              <w:rPr>
                <w:sz w:val="24"/>
              </w:rPr>
              <w:t>общественно-деловой зоны водоснабжения</w:t>
            </w:r>
          </w:p>
          <w:p w:rsidR="005B6F7A" w:rsidRDefault="00342D60">
            <w:pPr>
              <w:pStyle w:val="TableParagraph"/>
              <w:spacing w:line="257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тыс.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27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19,920</w:t>
            </w:r>
          </w:p>
        </w:tc>
      </w:tr>
      <w:tr w:rsidR="005B6F7A">
        <w:trPr>
          <w:trHeight w:val="568"/>
        </w:trPr>
        <w:tc>
          <w:tcPr>
            <w:tcW w:w="6340" w:type="dxa"/>
          </w:tcPr>
          <w:p w:rsidR="005B6F7A" w:rsidRDefault="00342D60">
            <w:pPr>
              <w:pStyle w:val="TableParagraph"/>
              <w:spacing w:before="6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Отпущено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абонентам</w:t>
            </w:r>
          </w:p>
          <w:p w:rsidR="005B6F7A" w:rsidRDefault="00342D60">
            <w:pPr>
              <w:pStyle w:val="TableParagraph"/>
              <w:spacing w:line="26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тыс.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куб.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метр</w:t>
            </w:r>
          </w:p>
        </w:tc>
        <w:tc>
          <w:tcPr>
            <w:tcW w:w="3301" w:type="dxa"/>
          </w:tcPr>
          <w:p w:rsidR="005B6F7A" w:rsidRDefault="00342D60">
            <w:pPr>
              <w:pStyle w:val="TableParagraph"/>
              <w:spacing w:before="145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8,721</w:t>
            </w:r>
          </w:p>
        </w:tc>
      </w:tr>
    </w:tbl>
    <w:p w:rsidR="005B6F7A" w:rsidRDefault="00EC4514">
      <w:pPr>
        <w:pStyle w:val="a3"/>
        <w:spacing w:before="1"/>
        <w:ind w:left="140"/>
      </w:pPr>
      <w:r>
        <w:pict>
          <v:group id="docshapegroup17" o:spid="_x0000_s1343" style="position:absolute;left:0;text-align:left;margin-left:81.15pt;margin-top:27.1pt;width:433pt;height:253pt;z-index:15733760;mso-position-horizontal-relative:page;mso-position-vertical-relative:text" coordorigin="1623,542" coordsize="8660,5060">
            <v:shape id="docshape18" o:spid="_x0000_s1373" style="position:absolute;left:2603;top:1733;width:7450;height:2007" coordorigin="2603,1734" coordsize="7450,2007" o:spt="100" adj="0,,0" path="m2603,3740r7450,m2603,3452r7450,m2603,3167r7450,m2603,2879r7450,m2603,2593r7450,m2603,2307r7450,m2603,2019r7450,m2603,1734r7450,e" filled="f" strokecolor="#d9d9d9">
              <v:stroke joinstyle="round"/>
              <v:formulas/>
              <v:path arrowok="t" o:connecttype="segments"/>
            </v:shape>
            <v:shape id="docshape19" o:spid="_x0000_s1372" type="#_x0000_t75" style="position:absolute;left:2812;top:2036;width:682;height:2004">
              <v:imagedata r:id="rId12" o:title=""/>
            </v:shape>
            <v:shape id="docshape20" o:spid="_x0000_s1371" type="#_x0000_t75" style="position:absolute;left:5296;top:2098;width:682;height:1942">
              <v:imagedata r:id="rId13" o:title=""/>
            </v:shape>
            <v:shape id="docshape21" o:spid="_x0000_s1370" type="#_x0000_t75" style="position:absolute;left:7780;top:2199;width:682;height:1841">
              <v:imagedata r:id="rId14" o:title=""/>
            </v:shape>
            <v:shape id="docshape22" o:spid="_x0000_s1369" type="#_x0000_t75" style="position:absolute;left:3501;top:2482;width:682;height:1558">
              <v:imagedata r:id="rId15" o:title=""/>
            </v:shape>
            <v:shape id="docshape23" o:spid="_x0000_s1368" type="#_x0000_t75" style="position:absolute;left:5983;top:2499;width:682;height:1541">
              <v:imagedata r:id="rId16" o:title=""/>
            </v:shape>
            <v:shape id="docshape24" o:spid="_x0000_s1367" type="#_x0000_t75" style="position:absolute;left:8467;top:2609;width:682;height:1431">
              <v:imagedata r:id="rId17" o:title=""/>
            </v:shape>
            <v:shape id="docshape25" o:spid="_x0000_s1366" type="#_x0000_t75" style="position:absolute;left:4188;top:3548;width:682;height:493">
              <v:imagedata r:id="rId18" o:title=""/>
            </v:shape>
            <v:shape id="docshape26" o:spid="_x0000_s1365" type="#_x0000_t75" style="position:absolute;left:6672;top:3591;width:682;height:449">
              <v:imagedata r:id="rId19" o:title=""/>
            </v:shape>
            <v:shape id="docshape27" o:spid="_x0000_s1364" type="#_x0000_t75" style="position:absolute;left:9153;top:3584;width:682;height:456">
              <v:imagedata r:id="rId20" o:title=""/>
            </v:shape>
            <v:shape id="docshape28" o:spid="_x0000_s1363" type="#_x0000_t75" style="position:absolute;left:2875;top:2060;width:563;height:1970">
              <v:imagedata r:id="rId21" o:title=""/>
            </v:shape>
            <v:shape id="docshape29" o:spid="_x0000_s1362" type="#_x0000_t75" style="position:absolute;left:5356;top:2122;width:563;height:1907">
              <v:imagedata r:id="rId22" o:title=""/>
            </v:shape>
            <v:shape id="docshape30" o:spid="_x0000_s1361" type="#_x0000_t75" style="position:absolute;left:7840;top:2223;width:563;height:1806">
              <v:imagedata r:id="rId23" o:title=""/>
            </v:shape>
            <v:shape id="docshape31" o:spid="_x0000_s1360" type="#_x0000_t75" style="position:absolute;left:3561;top:2508;width:563;height:1521">
              <v:imagedata r:id="rId24" o:title=""/>
            </v:shape>
            <v:shape id="docshape32" o:spid="_x0000_s1359" type="#_x0000_t75" style="position:absolute;left:6045;top:2525;width:563;height:1504">
              <v:imagedata r:id="rId25" o:title=""/>
            </v:shape>
            <v:shape id="docshape33" o:spid="_x0000_s1358" type="#_x0000_t75" style="position:absolute;left:8527;top:2633;width:563;height:1396">
              <v:imagedata r:id="rId26" o:title=""/>
            </v:shape>
            <v:shape id="docshape34" o:spid="_x0000_s1357" type="#_x0000_t75" style="position:absolute;left:4248;top:3572;width:563;height:458">
              <v:imagedata r:id="rId27" o:title=""/>
            </v:shape>
            <v:shape id="docshape35" o:spid="_x0000_s1356" type="#_x0000_t75" style="position:absolute;left:6732;top:3617;width:563;height:412">
              <v:imagedata r:id="rId28" o:title=""/>
            </v:shape>
            <v:shape id="docshape36" o:spid="_x0000_s1355" type="#_x0000_t75" style="position:absolute;left:9216;top:3610;width:563;height:419">
              <v:imagedata r:id="rId29" o:title=""/>
            </v:shape>
            <v:line id="_x0000_s1354" style="position:absolute" from="2603,4026" to="10053,4026" strokecolor="#d9d9d9" strokeweight="1pt"/>
            <v:shape id="docshape37" o:spid="_x0000_s1353" type="#_x0000_t75" style="position:absolute;left:3756;top:4611;width:102;height:102">
              <v:imagedata r:id="rId30" o:title=""/>
            </v:shape>
            <v:shape id="docshape38" o:spid="_x0000_s1352" type="#_x0000_t75" style="position:absolute;left:3756;top:4947;width:102;height:102">
              <v:imagedata r:id="rId31" o:title=""/>
            </v:shape>
            <v:shape id="docshape39" o:spid="_x0000_s1351" type="#_x0000_t75" style="position:absolute;left:3756;top:5285;width:102;height:102">
              <v:imagedata r:id="rId32" o:title=""/>
            </v:shape>
            <v:rect id="docshape40" o:spid="_x0000_s1350" style="position:absolute;left:1633;top:552;width:8640;height:5040" filled="f" strokeweight="1pt"/>
            <v:shape id="docshape41" o:spid="_x0000_s1349" type="#_x0000_t202" style="position:absolute;left:3061;top:769;width:5800;height:711" filled="f" stroked="f">
              <v:textbox inset="0,0,0,0">
                <w:txbxContent>
                  <w:p w:rsidR="00342D60" w:rsidRDefault="00342D60">
                    <w:pPr>
                      <w:spacing w:line="325" w:lineRule="exact"/>
                      <w:ind w:right="18"/>
                      <w:jc w:val="center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Динамика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потребления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холодной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воды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10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b/>
                        <w:color w:val="585858"/>
                        <w:spacing w:val="-10"/>
                        <w:sz w:val="32"/>
                      </w:rPr>
                      <w:t>в</w:t>
                    </w:r>
                    <w:proofErr w:type="gramEnd"/>
                  </w:p>
                  <w:p w:rsidR="00342D60" w:rsidRDefault="00342D60">
                    <w:pPr>
                      <w:spacing w:line="384" w:lineRule="exact"/>
                      <w:ind w:left="3" w:right="18"/>
                      <w:jc w:val="center"/>
                      <w:rPr>
                        <w:rFonts w:ascii="Calibri" w:hAnsi="Calibri"/>
                        <w:b/>
                        <w:sz w:val="32"/>
                      </w:rPr>
                    </w:pPr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населенном</w:t>
                    </w:r>
                    <w:r>
                      <w:rPr>
                        <w:rFonts w:ascii="Calibri" w:hAnsi="Calibri"/>
                        <w:b/>
                        <w:color w:val="585858"/>
                        <w:spacing w:val="-7"/>
                        <w:sz w:val="32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b/>
                        <w:color w:val="585858"/>
                        <w:spacing w:val="-2"/>
                        <w:sz w:val="32"/>
                      </w:rPr>
                      <w:t>пункте</w:t>
                    </w:r>
                    <w:proofErr w:type="gramEnd"/>
                  </w:p>
                </w:txbxContent>
              </v:textbox>
            </v:shape>
            <v:shape id="docshape42" o:spid="_x0000_s1348" type="#_x0000_t202" style="position:absolute;left:2163;top:1650;width:294;height:2473" filled="f" stroked="f">
              <v:textbox inset="0,0,0,0">
                <w:txbxContent>
                  <w:p w:rsidR="00342D60" w:rsidRDefault="00342D60">
                    <w:pPr>
                      <w:spacing w:line="183" w:lineRule="exact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160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140</w:t>
                    </w:r>
                  </w:p>
                  <w:p w:rsidR="00342D60" w:rsidRDefault="00342D60">
                    <w:pPr>
                      <w:spacing w:before="66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120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  <w:p w:rsidR="00342D60" w:rsidRDefault="00342D60">
                    <w:pPr>
                      <w:spacing w:before="67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  <w:p w:rsidR="00342D60" w:rsidRDefault="00342D60">
                    <w:pPr>
                      <w:spacing w:before="66" w:line="216" w:lineRule="exact"/>
                      <w:ind w:right="18"/>
                      <w:jc w:val="righ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docshape43" o:spid="_x0000_s1347" type="#_x0000_t202" style="position:absolute;left:2983;top:4177;width:1742;height:180" filled="f" stroked="f">
              <v:textbox inset="0,0,0,0">
                <w:txbxContent>
                  <w:p w:rsidR="00342D60" w:rsidRDefault="00342D60">
                    <w:pPr>
                      <w:spacing w:line="180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Передано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2023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году.</w:t>
                    </w:r>
                  </w:p>
                </w:txbxContent>
              </v:textbox>
            </v:shape>
            <v:shape id="docshape44" o:spid="_x0000_s1346" type="#_x0000_t202" style="position:absolute;left:5466;top:4177;width:1742;height:180" filled="f" stroked="f">
              <v:textbox inset="0,0,0,0">
                <w:txbxContent>
                  <w:p w:rsidR="00342D60" w:rsidRDefault="00342D60">
                    <w:pPr>
                      <w:spacing w:line="180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Передано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2024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году.</w:t>
                    </w:r>
                  </w:p>
                </w:txbxContent>
              </v:textbox>
            </v:shape>
            <v:shape id="docshape45" o:spid="_x0000_s1345" type="#_x0000_t202" style="position:absolute;left:7950;top:4177;width:1742;height:180" filled="f" stroked="f">
              <v:textbox inset="0,0,0,0">
                <w:txbxContent>
                  <w:p w:rsidR="00342D60" w:rsidRDefault="00342D60">
                    <w:pPr>
                      <w:spacing w:line="180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Передано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2025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>году.</w:t>
                    </w:r>
                  </w:p>
                </w:txbxContent>
              </v:textbox>
            </v:shape>
            <v:shape id="docshape46" o:spid="_x0000_s1344" type="#_x0000_t202" style="position:absolute;left:3896;top:4576;width:4347;height:855" filled="f" stroked="f">
              <v:textbox inset="0,0,0,0">
                <w:txbxContent>
                  <w:p w:rsidR="00342D60" w:rsidRDefault="00342D60">
                    <w:pPr>
                      <w:spacing w:line="183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Объем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холодной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воды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переданной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всем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потребителям.</w:t>
                    </w:r>
                  </w:p>
                  <w:p w:rsidR="00342D60" w:rsidRDefault="00342D60">
                    <w:pPr>
                      <w:spacing w:before="117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Объем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холодной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воды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переданной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жилую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зону.</w:t>
                    </w:r>
                  </w:p>
                  <w:p w:rsidR="00342D60" w:rsidRDefault="00342D60">
                    <w:pPr>
                      <w:spacing w:before="118" w:line="216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Объем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воды</w:t>
                    </w:r>
                    <w:r>
                      <w:rPr>
                        <w:rFonts w:ascii="Calibri" w:hAnsi="Calibri"/>
                        <w:color w:val="58585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переданной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в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общественно-деловую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зону.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docshape47" o:spid="_x0000_s1342" type="#_x0000_t202" style="position:absolute;left:0;text-align:left;margin-left:94.95pt;margin-top:113.7pt;width:11pt;height:60.8pt;z-index:15734272;mso-position-horizontal-relative:page;mso-position-vertical-relative:text" filled="f" stroked="f">
            <v:textbox style="layout-flow:vertical;mso-layout-flow-alt:bottom-to-top" inset="0,0,0,0">
              <w:txbxContent>
                <w:p w:rsidR="00342D60" w:rsidRDefault="00342D60">
                  <w:pPr>
                    <w:spacing w:line="203" w:lineRule="exact"/>
                    <w:ind w:left="20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585858"/>
                      <w:spacing w:val="-2"/>
                      <w:sz w:val="18"/>
                    </w:rPr>
                    <w:t>тыс</w:t>
                  </w:r>
                  <w:proofErr w:type="gramStart"/>
                  <w:r>
                    <w:rPr>
                      <w:rFonts w:ascii="Calibri" w:hAnsi="Calibri"/>
                      <w:color w:val="585858"/>
                      <w:spacing w:val="-2"/>
                      <w:sz w:val="18"/>
                    </w:rPr>
                    <w:t>.к</w:t>
                  </w:r>
                  <w:proofErr w:type="gramEnd"/>
                  <w:r>
                    <w:rPr>
                      <w:rFonts w:ascii="Calibri" w:hAnsi="Calibri"/>
                      <w:color w:val="585858"/>
                      <w:spacing w:val="-2"/>
                      <w:sz w:val="18"/>
                    </w:rPr>
                    <w:t>уб.метров</w:t>
                  </w:r>
                </w:p>
              </w:txbxContent>
            </v:textbox>
            <w10:wrap anchorx="page"/>
          </v:shape>
        </w:pict>
      </w:r>
      <w:r w:rsidR="00342D60">
        <w:t>Диаграмма</w:t>
      </w:r>
      <w:r w:rsidR="00342D60">
        <w:rPr>
          <w:spacing w:val="-1"/>
        </w:rPr>
        <w:t xml:space="preserve"> </w:t>
      </w:r>
      <w:r w:rsidR="00342D60">
        <w:t>потребления</w:t>
      </w:r>
      <w:r w:rsidR="00342D60">
        <w:rPr>
          <w:spacing w:val="-1"/>
        </w:rPr>
        <w:t xml:space="preserve"> </w:t>
      </w:r>
      <w:r w:rsidR="00342D60">
        <w:t>холодной</w:t>
      </w:r>
      <w:r w:rsidR="00342D60">
        <w:rPr>
          <w:spacing w:val="-3"/>
        </w:rPr>
        <w:t xml:space="preserve"> </w:t>
      </w:r>
      <w:r w:rsidR="00342D60">
        <w:t>воды</w:t>
      </w:r>
      <w:r w:rsidR="00342D60">
        <w:rPr>
          <w:spacing w:val="-2"/>
        </w:rPr>
        <w:t xml:space="preserve"> </w:t>
      </w:r>
      <w:r w:rsidR="00342D60">
        <w:t>в</w:t>
      </w:r>
      <w:r w:rsidR="00342D60">
        <w:rPr>
          <w:spacing w:val="-2"/>
        </w:rPr>
        <w:t xml:space="preserve"> </w:t>
      </w:r>
      <w:r w:rsidR="00342D60">
        <w:t>р.п</w:t>
      </w:r>
      <w:proofErr w:type="gramStart"/>
      <w:r w:rsidR="00342D60">
        <w:t>.Б</w:t>
      </w:r>
      <w:proofErr w:type="gramEnd"/>
      <w:r w:rsidR="00342D60">
        <w:t>лаговещенка</w:t>
      </w:r>
      <w:r w:rsidR="00342D60">
        <w:rPr>
          <w:spacing w:val="-2"/>
        </w:rPr>
        <w:t xml:space="preserve"> </w:t>
      </w:r>
      <w:r w:rsidR="00342D60">
        <w:t>за</w:t>
      </w:r>
      <w:r w:rsidR="00342D60">
        <w:rPr>
          <w:spacing w:val="-2"/>
        </w:rPr>
        <w:t xml:space="preserve"> </w:t>
      </w:r>
      <w:r w:rsidR="00342D60">
        <w:t>последние</w:t>
      </w:r>
      <w:r w:rsidR="00342D60">
        <w:rPr>
          <w:spacing w:val="-2"/>
        </w:rPr>
        <w:t xml:space="preserve"> </w:t>
      </w:r>
      <w:r w:rsidR="00342D60">
        <w:t>три года,</w:t>
      </w:r>
      <w:r w:rsidR="00342D60">
        <w:rPr>
          <w:spacing w:val="-1"/>
        </w:rPr>
        <w:t xml:space="preserve"> </w:t>
      </w:r>
      <w:r w:rsidR="00342D60">
        <w:t xml:space="preserve">2023-2025 </w:t>
      </w:r>
      <w:r w:rsidR="00342D60">
        <w:rPr>
          <w:spacing w:val="-4"/>
        </w:rPr>
        <w:t>год.</w:t>
      </w: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</w:pPr>
    </w:p>
    <w:p w:rsidR="005B6F7A" w:rsidRDefault="005B6F7A">
      <w:pPr>
        <w:pStyle w:val="a3"/>
        <w:spacing w:before="73"/>
      </w:pPr>
    </w:p>
    <w:p w:rsidR="005B6F7A" w:rsidRDefault="00342D60">
      <w:pPr>
        <w:pStyle w:val="a3"/>
        <w:ind w:left="140"/>
      </w:pPr>
      <w:r>
        <w:t>За</w:t>
      </w:r>
      <w:r>
        <w:rPr>
          <w:spacing w:val="-5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годы</w:t>
      </w:r>
      <w:r>
        <w:rPr>
          <w:spacing w:val="-4"/>
        </w:rPr>
        <w:t xml:space="preserve"> </w:t>
      </w:r>
      <w:r>
        <w:t>произошло</w:t>
      </w:r>
      <w:r>
        <w:rPr>
          <w:spacing w:val="-6"/>
        </w:rPr>
        <w:t xml:space="preserve"> </w:t>
      </w:r>
      <w:r>
        <w:t>небольшое</w:t>
      </w:r>
      <w:r>
        <w:rPr>
          <w:spacing w:val="-4"/>
        </w:rPr>
        <w:t xml:space="preserve"> </w:t>
      </w:r>
      <w:r>
        <w:t>снижение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объема</w:t>
      </w:r>
      <w:r>
        <w:rPr>
          <w:spacing w:val="-4"/>
        </w:rPr>
        <w:t xml:space="preserve"> </w:t>
      </w:r>
      <w:r>
        <w:t>потребления</w:t>
      </w:r>
      <w:r>
        <w:rPr>
          <w:spacing w:val="-4"/>
        </w:rPr>
        <w:t xml:space="preserve"> </w:t>
      </w:r>
      <w:r>
        <w:t>холодной воды в поселении.</w:t>
      </w:r>
    </w:p>
    <w:p w:rsidR="005B6F7A" w:rsidRDefault="005B6F7A">
      <w:pPr>
        <w:pStyle w:val="a3"/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pStyle w:val="310"/>
        <w:spacing w:before="72"/>
        <w:ind w:right="75"/>
      </w:pPr>
      <w:proofErr w:type="gramStart"/>
      <w:r>
        <w:rPr>
          <w:spacing w:val="12"/>
        </w:rPr>
        <w:lastRenderedPageBreak/>
        <w:t xml:space="preserve">Описание выявленных дефектов </w:t>
      </w:r>
      <w:r>
        <w:t xml:space="preserve">и </w:t>
      </w:r>
      <w:r>
        <w:rPr>
          <w:spacing w:val="13"/>
        </w:rPr>
        <w:t xml:space="preserve">нарушений </w:t>
      </w:r>
      <w:r>
        <w:t xml:space="preserve">с </w:t>
      </w:r>
      <w:r>
        <w:rPr>
          <w:spacing w:val="13"/>
        </w:rPr>
        <w:t xml:space="preserve">привязкой </w:t>
      </w:r>
      <w:r>
        <w:t xml:space="preserve">к </w:t>
      </w:r>
      <w:r>
        <w:rPr>
          <w:spacing w:val="13"/>
        </w:rPr>
        <w:t xml:space="preserve">конкретному </w:t>
      </w:r>
      <w:r>
        <w:rPr>
          <w:spacing w:val="12"/>
        </w:rPr>
        <w:t xml:space="preserve">объекту, </w:t>
      </w:r>
      <w:r>
        <w:rPr>
          <w:spacing w:val="13"/>
        </w:rPr>
        <w:t>результатов инструментальных исследований (испытаний,</w:t>
      </w:r>
      <w:proofErr w:type="gramEnd"/>
    </w:p>
    <w:p w:rsidR="005B6F7A" w:rsidRDefault="00342D60">
      <w:pPr>
        <w:ind w:left="45" w:right="70"/>
        <w:jc w:val="center"/>
        <w:rPr>
          <w:b/>
          <w:sz w:val="24"/>
        </w:rPr>
      </w:pPr>
      <w:r>
        <w:rPr>
          <w:b/>
          <w:spacing w:val="12"/>
          <w:sz w:val="24"/>
        </w:rPr>
        <w:t>измерений)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9"/>
          <w:sz w:val="24"/>
        </w:rPr>
        <w:t xml:space="preserve"> </w:t>
      </w:r>
      <w:r>
        <w:rPr>
          <w:b/>
          <w:spacing w:val="10"/>
          <w:sz w:val="24"/>
        </w:rPr>
        <w:t>дату</w:t>
      </w:r>
      <w:r>
        <w:rPr>
          <w:b/>
          <w:spacing w:val="42"/>
          <w:sz w:val="24"/>
        </w:rPr>
        <w:t xml:space="preserve"> </w:t>
      </w:r>
      <w:r>
        <w:rPr>
          <w:b/>
          <w:spacing w:val="11"/>
          <w:sz w:val="24"/>
        </w:rPr>
        <w:t>обследования: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8"/>
        </w:tabs>
        <w:spacing w:before="1"/>
        <w:ind w:right="144"/>
        <w:rPr>
          <w:sz w:val="24"/>
        </w:rPr>
      </w:pPr>
      <w:r>
        <w:rPr>
          <w:sz w:val="24"/>
        </w:rPr>
        <w:t>Холодная вода, подаваемая потребителям, не соответствует требованиям безопасности и безвредности по показателям «Мутность», «Жесткость», «Сухой остаток».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8"/>
        </w:tabs>
        <w:ind w:right="138"/>
        <w:rPr>
          <w:sz w:val="24"/>
        </w:rPr>
      </w:pPr>
      <w:r>
        <w:rPr>
          <w:sz w:val="24"/>
        </w:rPr>
        <w:t xml:space="preserve">Более половины эксплуатируемых участков водопроводных сетей нуждаются в замене </w:t>
      </w:r>
      <w:proofErr w:type="gramStart"/>
      <w:r>
        <w:rPr>
          <w:sz w:val="24"/>
        </w:rPr>
        <w:t>-</w:t>
      </w:r>
      <w:r>
        <w:rPr>
          <w:position w:val="2"/>
          <w:sz w:val="24"/>
        </w:rPr>
        <w:t>К</w:t>
      </w:r>
      <w:proofErr w:type="gramEnd"/>
      <w:r>
        <w:rPr>
          <w:sz w:val="16"/>
        </w:rPr>
        <w:t>с</w:t>
      </w:r>
      <w:r>
        <w:rPr>
          <w:spacing w:val="11"/>
          <w:sz w:val="16"/>
        </w:rPr>
        <w:t xml:space="preserve"> </w:t>
      </w:r>
      <w:r>
        <w:rPr>
          <w:position w:val="2"/>
          <w:sz w:val="24"/>
        </w:rPr>
        <w:t>=0,53</w:t>
      </w:r>
      <w:r>
        <w:rPr>
          <w:spacing w:val="-10"/>
          <w:position w:val="2"/>
          <w:sz w:val="24"/>
        </w:rPr>
        <w:t xml:space="preserve"> </w:t>
      </w:r>
      <w:r>
        <w:rPr>
          <w:position w:val="2"/>
          <w:sz w:val="24"/>
        </w:rPr>
        <w:t>(доля</w:t>
      </w:r>
      <w:r>
        <w:rPr>
          <w:spacing w:val="-10"/>
          <w:position w:val="2"/>
          <w:sz w:val="24"/>
        </w:rPr>
        <w:t xml:space="preserve"> </w:t>
      </w:r>
      <w:r>
        <w:rPr>
          <w:position w:val="2"/>
          <w:sz w:val="24"/>
        </w:rPr>
        <w:t>подлежащих</w:t>
      </w:r>
      <w:r>
        <w:rPr>
          <w:spacing w:val="-10"/>
          <w:position w:val="2"/>
          <w:sz w:val="24"/>
        </w:rPr>
        <w:t xml:space="preserve"> </w:t>
      </w:r>
      <w:r>
        <w:rPr>
          <w:position w:val="2"/>
          <w:sz w:val="24"/>
        </w:rPr>
        <w:t>замене</w:t>
      </w:r>
      <w:r>
        <w:rPr>
          <w:spacing w:val="-11"/>
          <w:position w:val="2"/>
          <w:sz w:val="24"/>
        </w:rPr>
        <w:t xml:space="preserve"> </w:t>
      </w:r>
      <w:r>
        <w:rPr>
          <w:position w:val="2"/>
          <w:sz w:val="24"/>
        </w:rPr>
        <w:t>сетей).</w:t>
      </w:r>
      <w:r>
        <w:rPr>
          <w:spacing w:val="-10"/>
          <w:position w:val="2"/>
          <w:sz w:val="24"/>
        </w:rPr>
        <w:t xml:space="preserve"> </w:t>
      </w:r>
      <w:r>
        <w:rPr>
          <w:position w:val="2"/>
          <w:sz w:val="24"/>
        </w:rPr>
        <w:t>Водопроводные</w:t>
      </w:r>
      <w:r>
        <w:rPr>
          <w:spacing w:val="-11"/>
          <w:position w:val="2"/>
          <w:sz w:val="24"/>
        </w:rPr>
        <w:t xml:space="preserve"> </w:t>
      </w:r>
      <w:r>
        <w:rPr>
          <w:position w:val="2"/>
          <w:sz w:val="24"/>
        </w:rPr>
        <w:t>сети</w:t>
      </w:r>
      <w:r>
        <w:rPr>
          <w:spacing w:val="-8"/>
          <w:position w:val="2"/>
          <w:sz w:val="24"/>
        </w:rPr>
        <w:t xml:space="preserve"> </w:t>
      </w:r>
      <w:r>
        <w:rPr>
          <w:position w:val="2"/>
          <w:sz w:val="24"/>
        </w:rPr>
        <w:t>из</w:t>
      </w:r>
      <w:r>
        <w:rPr>
          <w:spacing w:val="-9"/>
          <w:position w:val="2"/>
          <w:sz w:val="24"/>
        </w:rPr>
        <w:t xml:space="preserve"> </w:t>
      </w:r>
      <w:r>
        <w:rPr>
          <w:position w:val="2"/>
          <w:sz w:val="24"/>
        </w:rPr>
        <w:t>стали</w:t>
      </w:r>
      <w:r>
        <w:rPr>
          <w:spacing w:val="-9"/>
          <w:position w:val="2"/>
          <w:sz w:val="24"/>
        </w:rPr>
        <w:t xml:space="preserve"> </w:t>
      </w:r>
      <w:r>
        <w:rPr>
          <w:position w:val="2"/>
          <w:sz w:val="24"/>
        </w:rPr>
        <w:t>отработали</w:t>
      </w:r>
      <w:r>
        <w:rPr>
          <w:spacing w:val="-9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45-56 </w:t>
      </w:r>
      <w:r>
        <w:rPr>
          <w:sz w:val="24"/>
        </w:rPr>
        <w:t xml:space="preserve">лет при рекомендованном сроке эксплуатации 30 лет, существенно снижает срок эксплуатации труб, и высокая концентрация </w:t>
      </w:r>
      <w:proofErr w:type="gramStart"/>
      <w:r>
        <w:rPr>
          <w:sz w:val="24"/>
        </w:rPr>
        <w:t>солей</w:t>
      </w:r>
      <w:proofErr w:type="gramEnd"/>
      <w:r>
        <w:rPr>
          <w:sz w:val="24"/>
        </w:rPr>
        <w:t xml:space="preserve"> в транспортируемой воде увеличивая отложения на внутренних стенках. Существенным фактором, снижающим период эксплуатации сетей из стали, являются и грунтовые воды, располагающиеся на глубине менее 3 метров.</w:t>
      </w:r>
    </w:p>
    <w:p w:rsidR="005B6F7A" w:rsidRDefault="00342D60">
      <w:pPr>
        <w:pStyle w:val="a3"/>
        <w:ind w:left="568" w:right="140"/>
        <w:jc w:val="both"/>
      </w:pPr>
      <w:r>
        <w:t>Использование асбестовых труб для питьевого водоснабжения населения официально разрешено санитарными нормами России, однако необходимо учитывать некоторые недостатки и риски при длительном использовании таких участков в системах централизованного водоснабжения населения.</w:t>
      </w:r>
    </w:p>
    <w:p w:rsidR="005B6F7A" w:rsidRDefault="00342D60">
      <w:pPr>
        <w:pStyle w:val="a3"/>
        <w:ind w:left="568" w:right="138"/>
        <w:jc w:val="both"/>
      </w:pPr>
      <w:r>
        <w:t>При повреждении труб</w:t>
      </w:r>
      <w:r>
        <w:rPr>
          <w:spacing w:val="-1"/>
        </w:rPr>
        <w:t xml:space="preserve"> </w:t>
      </w:r>
      <w:r>
        <w:t xml:space="preserve">и попадании частиц асбеста в транспортируемую воду, возможно негативное воздействие на здоровье человека. Частицы асбеста могут вызывать заболевания дыхательных путей и онкологические заболевания. Смонтированные асбестовые трубы эксплуатируются 48-52 года </w:t>
      </w:r>
      <w:proofErr w:type="gramStart"/>
      <w:r>
        <w:t>при</w:t>
      </w:r>
      <w:proofErr w:type="gramEnd"/>
      <w:r>
        <w:t xml:space="preserve"> рекомендованных 20 лет.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8"/>
        </w:tabs>
        <w:ind w:right="139"/>
        <w:rPr>
          <w:sz w:val="24"/>
        </w:rPr>
      </w:pPr>
      <w:r>
        <w:rPr>
          <w:sz w:val="24"/>
        </w:rPr>
        <w:t>Давление холодной воды, поддерживаемое на входе в распределительную сеть поселка ниже нормативного значения равного - 2,55bar. (26 метров водяного столба)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.5.11 СП 31.13330.2012 «Водоснабжение. Наружные сети и сооружения». В случае превышения установленных, рабочих параметров давления, происходят гидравлические разрывы на ветхих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участках</w:t>
      </w:r>
      <w:r>
        <w:rPr>
          <w:spacing w:val="-9"/>
          <w:sz w:val="24"/>
        </w:rPr>
        <w:t xml:space="preserve"> </w:t>
      </w:r>
      <w:r>
        <w:rPr>
          <w:sz w:val="24"/>
        </w:rPr>
        <w:t>транспортной</w:t>
      </w:r>
      <w:r>
        <w:rPr>
          <w:spacing w:val="-11"/>
          <w:sz w:val="24"/>
        </w:rPr>
        <w:t xml:space="preserve"> </w:t>
      </w:r>
      <w:r>
        <w:rPr>
          <w:sz w:val="24"/>
        </w:rPr>
        <w:t>инфраструктуры,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полному прекращению подачи холодной воды, что, в свою очередь, вызовет значительные неудобства для пользователей и нарушает нормальное функционирование различных производств, зависящих от водоснабжения.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8"/>
        </w:tabs>
        <w:ind w:right="147"/>
        <w:rPr>
          <w:sz w:val="24"/>
        </w:rPr>
      </w:pPr>
      <w:r>
        <w:rPr>
          <w:sz w:val="24"/>
        </w:rPr>
        <w:t xml:space="preserve">На водозаборной скважине отсутствует манометр и прибор учета объемов поднимаемой </w:t>
      </w:r>
      <w:r>
        <w:rPr>
          <w:spacing w:val="-2"/>
          <w:sz w:val="24"/>
        </w:rPr>
        <w:t>воды.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7"/>
        </w:tabs>
        <w:ind w:left="567" w:hanging="427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станции</w:t>
      </w:r>
      <w:r>
        <w:rPr>
          <w:spacing w:val="-2"/>
          <w:sz w:val="24"/>
        </w:rPr>
        <w:t xml:space="preserve"> </w:t>
      </w:r>
      <w:r>
        <w:rPr>
          <w:sz w:val="24"/>
        </w:rPr>
        <w:t>2-го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подъема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передаваемой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сеть</w:t>
      </w:r>
      <w:r>
        <w:rPr>
          <w:spacing w:val="-1"/>
          <w:sz w:val="24"/>
        </w:rPr>
        <w:t xml:space="preserve"> </w:t>
      </w:r>
      <w:r>
        <w:rPr>
          <w:sz w:val="24"/>
        </w:rPr>
        <w:t>воды</w:t>
      </w:r>
      <w:r>
        <w:rPr>
          <w:spacing w:val="-2"/>
          <w:sz w:val="24"/>
        </w:rPr>
        <w:t xml:space="preserve"> неисправен.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7"/>
        </w:tabs>
        <w:ind w:left="567" w:hanging="427"/>
        <w:rPr>
          <w:sz w:val="24"/>
        </w:rPr>
      </w:pPr>
      <w:r>
        <w:rPr>
          <w:sz w:val="24"/>
        </w:rPr>
        <w:t>Водонапорные</w:t>
      </w:r>
      <w:r>
        <w:rPr>
          <w:spacing w:val="-8"/>
          <w:sz w:val="24"/>
        </w:rPr>
        <w:t xml:space="preserve"> </w:t>
      </w:r>
      <w:r>
        <w:rPr>
          <w:sz w:val="24"/>
        </w:rPr>
        <w:t>башни,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 водозабора,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эксплуатируются.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7"/>
        </w:tabs>
        <w:ind w:left="567" w:hanging="427"/>
        <w:rPr>
          <w:sz w:val="24"/>
        </w:rPr>
      </w:pPr>
      <w:r>
        <w:rPr>
          <w:sz w:val="24"/>
        </w:rPr>
        <w:t>Резервная</w:t>
      </w:r>
      <w:r>
        <w:rPr>
          <w:spacing w:val="-4"/>
          <w:sz w:val="24"/>
        </w:rPr>
        <w:t xml:space="preserve"> </w:t>
      </w:r>
      <w:r>
        <w:rPr>
          <w:sz w:val="24"/>
        </w:rPr>
        <w:t>водозаборная</w:t>
      </w:r>
      <w:r>
        <w:rPr>
          <w:spacing w:val="-4"/>
          <w:sz w:val="24"/>
        </w:rPr>
        <w:t xml:space="preserve"> </w:t>
      </w:r>
      <w:r>
        <w:rPr>
          <w:sz w:val="24"/>
        </w:rPr>
        <w:t>скважина</w:t>
      </w:r>
      <w:r>
        <w:rPr>
          <w:spacing w:val="-4"/>
          <w:sz w:val="24"/>
        </w:rPr>
        <w:t xml:space="preserve"> </w:t>
      </w:r>
      <w:r>
        <w:rPr>
          <w:sz w:val="24"/>
        </w:rPr>
        <w:t>№БР-891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неисправна.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7"/>
        </w:tabs>
        <w:ind w:left="567" w:hanging="427"/>
        <w:rPr>
          <w:sz w:val="24"/>
        </w:rPr>
      </w:pPr>
      <w:r>
        <w:rPr>
          <w:sz w:val="24"/>
        </w:rPr>
        <w:t>Отсутствуют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3"/>
          <w:sz w:val="24"/>
        </w:rPr>
        <w:t xml:space="preserve"> </w:t>
      </w:r>
      <w:r>
        <w:rPr>
          <w:sz w:val="24"/>
        </w:rPr>
        <w:t>зон</w:t>
      </w:r>
      <w:r>
        <w:rPr>
          <w:spacing w:val="-2"/>
          <w:sz w:val="24"/>
        </w:rPr>
        <w:t xml:space="preserve"> </w:t>
      </w:r>
      <w:r>
        <w:rPr>
          <w:sz w:val="24"/>
        </w:rPr>
        <w:t>санитарной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источников.</w:t>
      </w:r>
    </w:p>
    <w:p w:rsidR="005B6F7A" w:rsidRDefault="00342D60">
      <w:pPr>
        <w:pStyle w:val="a5"/>
        <w:numPr>
          <w:ilvl w:val="0"/>
          <w:numId w:val="15"/>
        </w:numPr>
        <w:tabs>
          <w:tab w:val="left" w:pos="567"/>
        </w:tabs>
        <w:ind w:left="567" w:hanging="427"/>
        <w:rPr>
          <w:sz w:val="24"/>
        </w:rPr>
      </w:pPr>
      <w:r>
        <w:rPr>
          <w:sz w:val="24"/>
        </w:rPr>
        <w:t>Отсутствует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эксплуатационная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сооружения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водоснабжения.</w:t>
      </w:r>
    </w:p>
    <w:p w:rsidR="005B6F7A" w:rsidRDefault="00342D60">
      <w:pPr>
        <w:pStyle w:val="310"/>
        <w:spacing w:before="273"/>
        <w:ind w:right="67"/>
      </w:pPr>
      <w:r>
        <w:rPr>
          <w:spacing w:val="12"/>
        </w:rPr>
        <w:t xml:space="preserve">Заключение </w:t>
      </w:r>
      <w:r>
        <w:t xml:space="preserve">о </w:t>
      </w:r>
      <w:r>
        <w:rPr>
          <w:spacing w:val="13"/>
        </w:rPr>
        <w:t xml:space="preserve">техническом </w:t>
      </w:r>
      <w:r>
        <w:rPr>
          <w:spacing w:val="12"/>
        </w:rPr>
        <w:t xml:space="preserve">состоянии </w:t>
      </w:r>
      <w:r>
        <w:rPr>
          <w:spacing w:val="13"/>
        </w:rPr>
        <w:t xml:space="preserve">(аварийности) </w:t>
      </w:r>
      <w:r>
        <w:rPr>
          <w:spacing w:val="12"/>
        </w:rPr>
        <w:t xml:space="preserve">объектов системы </w:t>
      </w:r>
      <w:r>
        <w:rPr>
          <w:spacing w:val="11"/>
        </w:rPr>
        <w:t>водоснабжения</w:t>
      </w:r>
    </w:p>
    <w:p w:rsidR="005B6F7A" w:rsidRDefault="00342D60">
      <w:pPr>
        <w:pStyle w:val="a3"/>
        <w:ind w:left="140"/>
        <w:jc w:val="both"/>
      </w:pPr>
      <w:r>
        <w:t>Централизованная</w:t>
      </w:r>
      <w:r>
        <w:rPr>
          <w:spacing w:val="-7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водоснабжения</w:t>
      </w:r>
      <w:r>
        <w:rPr>
          <w:spacing w:val="-4"/>
        </w:rPr>
        <w:t xml:space="preserve"> </w:t>
      </w:r>
      <w:r>
        <w:t>находится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работоспособном</w:t>
      </w:r>
      <w:r>
        <w:rPr>
          <w:spacing w:val="-4"/>
        </w:rPr>
        <w:t xml:space="preserve"> </w:t>
      </w:r>
      <w:r>
        <w:rPr>
          <w:spacing w:val="-2"/>
        </w:rPr>
        <w:t>состоянии.</w:t>
      </w:r>
    </w:p>
    <w:p w:rsidR="005B6F7A" w:rsidRDefault="00342D60">
      <w:pPr>
        <w:pStyle w:val="310"/>
        <w:spacing w:before="276"/>
        <w:ind w:right="77"/>
      </w:pPr>
      <w:r>
        <w:rPr>
          <w:spacing w:val="12"/>
        </w:rPr>
        <w:t xml:space="preserve">Заключение </w:t>
      </w:r>
      <w:r>
        <w:t xml:space="preserve">о </w:t>
      </w:r>
      <w:r>
        <w:rPr>
          <w:spacing w:val="13"/>
        </w:rPr>
        <w:t xml:space="preserve">возможности, </w:t>
      </w:r>
      <w:r>
        <w:rPr>
          <w:spacing w:val="12"/>
        </w:rPr>
        <w:t xml:space="preserve">условиях (режимах) </w:t>
      </w:r>
      <w:r>
        <w:t xml:space="preserve">и </w:t>
      </w:r>
      <w:r>
        <w:rPr>
          <w:spacing w:val="12"/>
        </w:rPr>
        <w:t xml:space="preserve">сроках дальнейшей </w:t>
      </w:r>
      <w:r>
        <w:rPr>
          <w:spacing w:val="13"/>
        </w:rPr>
        <w:t xml:space="preserve">эксплуатации </w:t>
      </w:r>
      <w:r>
        <w:rPr>
          <w:spacing w:val="12"/>
        </w:rPr>
        <w:t xml:space="preserve">объектов системы </w:t>
      </w:r>
      <w:r>
        <w:rPr>
          <w:spacing w:val="13"/>
        </w:rPr>
        <w:t xml:space="preserve">водоснабжения </w:t>
      </w:r>
      <w:r>
        <w:t xml:space="preserve">в </w:t>
      </w:r>
      <w:r>
        <w:rPr>
          <w:spacing w:val="13"/>
        </w:rPr>
        <w:t xml:space="preserve">соответствии </w:t>
      </w:r>
      <w:proofErr w:type="gramStart"/>
      <w:r>
        <w:t>с</w:t>
      </w:r>
      <w:proofErr w:type="gramEnd"/>
    </w:p>
    <w:p w:rsidR="005B6F7A" w:rsidRDefault="00342D60">
      <w:pPr>
        <w:ind w:left="45" w:right="74"/>
        <w:jc w:val="center"/>
        <w:rPr>
          <w:b/>
          <w:sz w:val="24"/>
        </w:rPr>
      </w:pPr>
      <w:r>
        <w:rPr>
          <w:b/>
          <w:spacing w:val="13"/>
          <w:sz w:val="24"/>
        </w:rPr>
        <w:t>требованиями,</w:t>
      </w:r>
      <w:r>
        <w:rPr>
          <w:b/>
          <w:spacing w:val="31"/>
          <w:sz w:val="24"/>
        </w:rPr>
        <w:t xml:space="preserve"> </w:t>
      </w:r>
      <w:r>
        <w:rPr>
          <w:b/>
          <w:spacing w:val="13"/>
          <w:sz w:val="24"/>
        </w:rPr>
        <w:t>установленными</w:t>
      </w:r>
      <w:r>
        <w:rPr>
          <w:b/>
          <w:spacing w:val="34"/>
          <w:sz w:val="24"/>
        </w:rPr>
        <w:t xml:space="preserve"> </w:t>
      </w:r>
      <w:r>
        <w:rPr>
          <w:b/>
          <w:spacing w:val="11"/>
          <w:sz w:val="24"/>
        </w:rPr>
        <w:t>законодательством.</w:t>
      </w:r>
    </w:p>
    <w:p w:rsidR="005B6F7A" w:rsidRDefault="00342D60">
      <w:pPr>
        <w:pStyle w:val="a3"/>
        <w:ind w:left="140" w:right="140"/>
        <w:jc w:val="both"/>
      </w:pPr>
      <w:r>
        <w:t>Дальнейшая эксплуатация сооружений и оборудования возможна. Организовать обслуживание систем централизованного водоснабжения населенного пункта в соответствии с требованиями СП 517.1325800.2022 «Эксплуатация централизованных систем, сооружений водоснабжения и водоотведения».</w:t>
      </w:r>
    </w:p>
    <w:p w:rsidR="005B6F7A" w:rsidRDefault="005B6F7A">
      <w:pPr>
        <w:pStyle w:val="a3"/>
        <w:jc w:val="both"/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spacing w:before="72"/>
        <w:ind w:left="916"/>
        <w:jc w:val="both"/>
        <w:rPr>
          <w:b/>
          <w:sz w:val="24"/>
        </w:rPr>
      </w:pPr>
      <w:r>
        <w:rPr>
          <w:b/>
          <w:spacing w:val="13"/>
          <w:sz w:val="24"/>
        </w:rPr>
        <w:lastRenderedPageBreak/>
        <w:t>Рекомендации,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35"/>
          <w:sz w:val="24"/>
        </w:rPr>
        <w:t xml:space="preserve"> </w:t>
      </w:r>
      <w:r>
        <w:rPr>
          <w:b/>
          <w:spacing w:val="9"/>
          <w:sz w:val="24"/>
        </w:rPr>
        <w:t>том</w:t>
      </w:r>
      <w:r>
        <w:rPr>
          <w:b/>
          <w:spacing w:val="32"/>
          <w:sz w:val="24"/>
        </w:rPr>
        <w:t xml:space="preserve"> </w:t>
      </w:r>
      <w:r>
        <w:rPr>
          <w:b/>
          <w:spacing w:val="11"/>
          <w:sz w:val="24"/>
        </w:rPr>
        <w:t>числе</w:t>
      </w:r>
      <w:r>
        <w:rPr>
          <w:b/>
          <w:spacing w:val="32"/>
          <w:sz w:val="24"/>
        </w:rPr>
        <w:t xml:space="preserve"> </w:t>
      </w:r>
      <w:r>
        <w:rPr>
          <w:b/>
          <w:spacing w:val="13"/>
          <w:sz w:val="24"/>
        </w:rPr>
        <w:t>предложения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33"/>
          <w:sz w:val="24"/>
        </w:rPr>
        <w:t xml:space="preserve"> </w:t>
      </w:r>
      <w:r>
        <w:rPr>
          <w:b/>
          <w:spacing w:val="12"/>
          <w:sz w:val="24"/>
        </w:rPr>
        <w:t>плановым</w:t>
      </w:r>
      <w:r>
        <w:rPr>
          <w:b/>
          <w:spacing w:val="35"/>
          <w:sz w:val="24"/>
        </w:rPr>
        <w:t xml:space="preserve"> </w:t>
      </w:r>
      <w:r>
        <w:rPr>
          <w:b/>
          <w:spacing w:val="10"/>
          <w:sz w:val="24"/>
        </w:rPr>
        <w:t>значениям</w:t>
      </w:r>
    </w:p>
    <w:p w:rsidR="005B6F7A" w:rsidRDefault="00342D60">
      <w:pPr>
        <w:ind w:left="604" w:right="595" w:hanging="41"/>
        <w:jc w:val="both"/>
        <w:rPr>
          <w:b/>
          <w:sz w:val="24"/>
        </w:rPr>
      </w:pPr>
      <w:r>
        <w:rPr>
          <w:b/>
          <w:spacing w:val="13"/>
          <w:sz w:val="24"/>
        </w:rPr>
        <w:t xml:space="preserve">показателей </w:t>
      </w:r>
      <w:r>
        <w:rPr>
          <w:b/>
          <w:spacing w:val="12"/>
          <w:sz w:val="24"/>
        </w:rPr>
        <w:t xml:space="preserve">надежности </w:t>
      </w:r>
      <w:r>
        <w:rPr>
          <w:b/>
          <w:sz w:val="24"/>
        </w:rPr>
        <w:t xml:space="preserve">и </w:t>
      </w:r>
      <w:r>
        <w:rPr>
          <w:b/>
          <w:spacing w:val="13"/>
          <w:sz w:val="24"/>
        </w:rPr>
        <w:t xml:space="preserve">энергетической эффективности, </w:t>
      </w:r>
      <w:r>
        <w:rPr>
          <w:b/>
          <w:sz w:val="24"/>
        </w:rPr>
        <w:t xml:space="preserve">по </w:t>
      </w:r>
      <w:r>
        <w:rPr>
          <w:b/>
          <w:spacing w:val="12"/>
          <w:sz w:val="24"/>
        </w:rPr>
        <w:t xml:space="preserve">режимам </w:t>
      </w:r>
      <w:r>
        <w:rPr>
          <w:b/>
          <w:spacing w:val="13"/>
          <w:sz w:val="24"/>
        </w:rPr>
        <w:t xml:space="preserve">эксплуатации обследованных объектов, </w:t>
      </w:r>
      <w:r>
        <w:rPr>
          <w:b/>
          <w:sz w:val="24"/>
        </w:rPr>
        <w:t xml:space="preserve">по </w:t>
      </w:r>
      <w:r>
        <w:rPr>
          <w:b/>
          <w:spacing w:val="13"/>
          <w:sz w:val="24"/>
        </w:rPr>
        <w:t xml:space="preserve">мероприятиям </w:t>
      </w:r>
      <w:r>
        <w:rPr>
          <w:b/>
          <w:sz w:val="24"/>
        </w:rPr>
        <w:t xml:space="preserve">с </w:t>
      </w:r>
      <w:r>
        <w:rPr>
          <w:b/>
          <w:spacing w:val="13"/>
          <w:sz w:val="24"/>
        </w:rPr>
        <w:t xml:space="preserve">указанием </w:t>
      </w:r>
      <w:r>
        <w:rPr>
          <w:b/>
          <w:spacing w:val="12"/>
          <w:sz w:val="24"/>
        </w:rPr>
        <w:t xml:space="preserve">предельных </w:t>
      </w:r>
      <w:r>
        <w:rPr>
          <w:b/>
          <w:spacing w:val="11"/>
          <w:sz w:val="24"/>
        </w:rPr>
        <w:t xml:space="preserve">сроков </w:t>
      </w:r>
      <w:r>
        <w:rPr>
          <w:b/>
          <w:sz w:val="24"/>
        </w:rPr>
        <w:t xml:space="preserve">их </w:t>
      </w:r>
      <w:r>
        <w:rPr>
          <w:b/>
          <w:spacing w:val="13"/>
          <w:sz w:val="24"/>
        </w:rPr>
        <w:t xml:space="preserve">проведения </w:t>
      </w:r>
      <w:r>
        <w:rPr>
          <w:b/>
          <w:spacing w:val="12"/>
          <w:sz w:val="24"/>
        </w:rPr>
        <w:t xml:space="preserve">(включая </w:t>
      </w:r>
      <w:r>
        <w:rPr>
          <w:b/>
          <w:spacing w:val="13"/>
          <w:sz w:val="24"/>
        </w:rPr>
        <w:t xml:space="preserve">проведение капитального </w:t>
      </w:r>
      <w:r>
        <w:rPr>
          <w:b/>
          <w:spacing w:val="12"/>
          <w:sz w:val="24"/>
        </w:rPr>
        <w:t xml:space="preserve">ремонта </w:t>
      </w:r>
      <w:r>
        <w:rPr>
          <w:b/>
          <w:sz w:val="24"/>
        </w:rPr>
        <w:t xml:space="preserve">и </w:t>
      </w:r>
      <w:r>
        <w:rPr>
          <w:b/>
          <w:spacing w:val="13"/>
          <w:sz w:val="24"/>
        </w:rPr>
        <w:t xml:space="preserve">реализацию инвестиционных проектов), необходимых </w:t>
      </w:r>
      <w:proofErr w:type="gramStart"/>
      <w:r>
        <w:rPr>
          <w:b/>
          <w:spacing w:val="9"/>
          <w:sz w:val="24"/>
        </w:rPr>
        <w:t>для</w:t>
      </w:r>
      <w:proofErr w:type="gramEnd"/>
    </w:p>
    <w:p w:rsidR="005B6F7A" w:rsidRDefault="00342D60">
      <w:pPr>
        <w:spacing w:before="1"/>
        <w:ind w:left="45" w:right="78"/>
        <w:jc w:val="center"/>
        <w:rPr>
          <w:b/>
          <w:sz w:val="24"/>
        </w:rPr>
      </w:pPr>
      <w:r>
        <w:rPr>
          <w:b/>
          <w:spacing w:val="12"/>
          <w:sz w:val="24"/>
        </w:rPr>
        <w:t xml:space="preserve">достижения </w:t>
      </w:r>
      <w:r>
        <w:rPr>
          <w:b/>
          <w:spacing w:val="13"/>
          <w:sz w:val="24"/>
        </w:rPr>
        <w:t xml:space="preserve">предложенных </w:t>
      </w:r>
      <w:r>
        <w:rPr>
          <w:b/>
          <w:spacing w:val="12"/>
          <w:sz w:val="24"/>
        </w:rPr>
        <w:t xml:space="preserve">плановых значений </w:t>
      </w:r>
      <w:r>
        <w:rPr>
          <w:b/>
          <w:spacing w:val="13"/>
          <w:sz w:val="24"/>
        </w:rPr>
        <w:t xml:space="preserve">показателей надежности, </w:t>
      </w:r>
      <w:r>
        <w:rPr>
          <w:b/>
          <w:sz w:val="24"/>
        </w:rPr>
        <w:t xml:space="preserve">и </w:t>
      </w:r>
      <w:r>
        <w:rPr>
          <w:b/>
          <w:spacing w:val="13"/>
          <w:sz w:val="24"/>
        </w:rPr>
        <w:t xml:space="preserve">энергетической эффективности, рекомендации </w:t>
      </w:r>
      <w:r>
        <w:rPr>
          <w:b/>
          <w:sz w:val="24"/>
        </w:rPr>
        <w:t xml:space="preserve">по </w:t>
      </w:r>
      <w:r>
        <w:rPr>
          <w:b/>
          <w:spacing w:val="12"/>
          <w:sz w:val="24"/>
        </w:rPr>
        <w:t xml:space="preserve">способам </w:t>
      </w:r>
      <w:r>
        <w:rPr>
          <w:b/>
          <w:spacing w:val="13"/>
          <w:sz w:val="24"/>
        </w:rPr>
        <w:t>приведения</w:t>
      </w:r>
    </w:p>
    <w:p w:rsidR="005B6F7A" w:rsidRDefault="00342D60">
      <w:pPr>
        <w:spacing w:before="2" w:line="237" w:lineRule="auto"/>
        <w:ind w:left="10" w:right="26"/>
        <w:jc w:val="center"/>
        <w:rPr>
          <w:i/>
          <w:sz w:val="24"/>
        </w:rPr>
      </w:pPr>
      <w:r>
        <w:rPr>
          <w:b/>
          <w:spacing w:val="12"/>
          <w:sz w:val="24"/>
        </w:rPr>
        <w:t xml:space="preserve">объектов системы </w:t>
      </w:r>
      <w:r>
        <w:rPr>
          <w:b/>
          <w:spacing w:val="13"/>
          <w:sz w:val="24"/>
        </w:rPr>
        <w:t xml:space="preserve">водоснабжения </w:t>
      </w:r>
      <w:r>
        <w:rPr>
          <w:b/>
          <w:sz w:val="24"/>
        </w:rPr>
        <w:t xml:space="preserve">в </w:t>
      </w:r>
      <w:r>
        <w:rPr>
          <w:b/>
          <w:spacing w:val="12"/>
          <w:sz w:val="24"/>
        </w:rPr>
        <w:t xml:space="preserve">состояние, </w:t>
      </w:r>
      <w:r>
        <w:rPr>
          <w:b/>
          <w:spacing w:val="13"/>
          <w:sz w:val="24"/>
        </w:rPr>
        <w:t xml:space="preserve">необходимое </w:t>
      </w:r>
      <w:r>
        <w:rPr>
          <w:b/>
          <w:spacing w:val="9"/>
          <w:sz w:val="24"/>
        </w:rPr>
        <w:t xml:space="preserve">для </w:t>
      </w:r>
      <w:r>
        <w:rPr>
          <w:b/>
          <w:spacing w:val="12"/>
          <w:sz w:val="24"/>
        </w:rPr>
        <w:t xml:space="preserve">дальнейшей </w:t>
      </w:r>
      <w:r>
        <w:rPr>
          <w:b/>
          <w:spacing w:val="13"/>
          <w:sz w:val="24"/>
        </w:rPr>
        <w:t xml:space="preserve">эксплуатации, </w:t>
      </w:r>
      <w:r>
        <w:rPr>
          <w:b/>
          <w:sz w:val="24"/>
        </w:rPr>
        <w:t>и</w:t>
      </w:r>
      <w:r>
        <w:rPr>
          <w:b/>
          <w:spacing w:val="12"/>
          <w:sz w:val="24"/>
        </w:rPr>
        <w:t xml:space="preserve"> возможные </w:t>
      </w:r>
      <w:r>
        <w:rPr>
          <w:b/>
          <w:spacing w:val="13"/>
          <w:sz w:val="24"/>
        </w:rPr>
        <w:t xml:space="preserve">проектные </w:t>
      </w:r>
      <w:r>
        <w:rPr>
          <w:b/>
          <w:spacing w:val="12"/>
          <w:sz w:val="24"/>
        </w:rPr>
        <w:t>решения</w:t>
      </w:r>
      <w:proofErr w:type="gramStart"/>
      <w:r>
        <w:rPr>
          <w:b/>
          <w:spacing w:val="-24"/>
          <w:sz w:val="24"/>
        </w:rPr>
        <w:t xml:space="preserve"> </w:t>
      </w:r>
      <w:r>
        <w:rPr>
          <w:i/>
          <w:sz w:val="24"/>
        </w:rPr>
        <w:t>.</w:t>
      </w:r>
      <w:proofErr w:type="gramEnd"/>
    </w:p>
    <w:p w:rsidR="005B6F7A" w:rsidRDefault="00342D60">
      <w:pPr>
        <w:pStyle w:val="a3"/>
        <w:spacing w:before="1"/>
        <w:ind w:left="140"/>
      </w:pPr>
      <w:r>
        <w:t>Фактические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плановые</w:t>
      </w:r>
      <w:r>
        <w:rPr>
          <w:spacing w:val="80"/>
        </w:rPr>
        <w:t xml:space="preserve"> </w:t>
      </w:r>
      <w:r>
        <w:t>значения</w:t>
      </w:r>
      <w:r>
        <w:rPr>
          <w:spacing w:val="80"/>
        </w:rPr>
        <w:t xml:space="preserve"> </w:t>
      </w:r>
      <w:r>
        <w:t>показателей</w:t>
      </w:r>
      <w:r>
        <w:rPr>
          <w:spacing w:val="80"/>
        </w:rPr>
        <w:t xml:space="preserve"> </w:t>
      </w:r>
      <w:r>
        <w:t>надежности,</w:t>
      </w:r>
      <w:r>
        <w:rPr>
          <w:spacing w:val="80"/>
        </w:rPr>
        <w:t xml:space="preserve"> </w:t>
      </w:r>
      <w:r>
        <w:t>качества,</w:t>
      </w:r>
      <w:r>
        <w:rPr>
          <w:spacing w:val="80"/>
        </w:rPr>
        <w:t xml:space="preserve"> </w:t>
      </w:r>
      <w:r>
        <w:t>энергетической эффективности объектов централизованной системы холодного водоснабжения: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2"/>
        <w:gridCol w:w="972"/>
        <w:gridCol w:w="996"/>
      </w:tblGrid>
      <w:tr w:rsidR="005B6F7A">
        <w:trPr>
          <w:trHeight w:val="455"/>
        </w:trPr>
        <w:tc>
          <w:tcPr>
            <w:tcW w:w="7672" w:type="dxa"/>
            <w:vMerge w:val="restart"/>
          </w:tcPr>
          <w:p w:rsidR="005B6F7A" w:rsidRDefault="00342D60">
            <w:pPr>
              <w:pStyle w:val="TableParagraph"/>
              <w:spacing w:before="303"/>
              <w:ind w:left="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Наименование целевого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показателя</w:t>
            </w:r>
          </w:p>
        </w:tc>
        <w:tc>
          <w:tcPr>
            <w:tcW w:w="1968" w:type="dxa"/>
            <w:gridSpan w:val="2"/>
          </w:tcPr>
          <w:p w:rsidR="005B6F7A" w:rsidRDefault="00342D60">
            <w:pPr>
              <w:pStyle w:val="TableParagraph"/>
              <w:spacing w:before="44"/>
              <w:ind w:left="312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Значение</w:t>
            </w:r>
          </w:p>
        </w:tc>
      </w:tr>
      <w:tr w:rsidR="005B6F7A">
        <w:trPr>
          <w:trHeight w:val="508"/>
        </w:trPr>
        <w:tc>
          <w:tcPr>
            <w:tcW w:w="7672" w:type="dxa"/>
            <w:vMerge/>
            <w:tcBorders>
              <w:top w:val="nil"/>
            </w:tcBorders>
          </w:tcPr>
          <w:p w:rsidR="005B6F7A" w:rsidRDefault="005B6F7A">
            <w:pPr>
              <w:rPr>
                <w:sz w:val="2"/>
                <w:szCs w:val="2"/>
              </w:rPr>
            </w:pPr>
          </w:p>
        </w:tc>
        <w:tc>
          <w:tcPr>
            <w:tcW w:w="972" w:type="dxa"/>
          </w:tcPr>
          <w:p w:rsidR="005B6F7A" w:rsidRDefault="00342D60">
            <w:pPr>
              <w:pStyle w:val="TableParagraph"/>
              <w:spacing w:before="116"/>
              <w:ind w:left="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996" w:type="dxa"/>
          </w:tcPr>
          <w:p w:rsidR="005B6F7A" w:rsidRDefault="00342D60">
            <w:pPr>
              <w:pStyle w:val="TableParagraph"/>
              <w:spacing w:before="116"/>
              <w:ind w:left="10" w:righ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</w:tr>
      <w:tr w:rsidR="005B6F7A">
        <w:trPr>
          <w:trHeight w:val="830"/>
        </w:trPr>
        <w:tc>
          <w:tcPr>
            <w:tcW w:w="7672" w:type="dxa"/>
          </w:tcPr>
          <w:p w:rsidR="005B6F7A" w:rsidRDefault="00342D60">
            <w:pPr>
              <w:pStyle w:val="TableParagraph"/>
              <w:tabs>
                <w:tab w:val="left" w:pos="885"/>
                <w:tab w:val="left" w:pos="1641"/>
                <w:tab w:val="left" w:pos="2845"/>
                <w:tab w:val="left" w:pos="3687"/>
                <w:tab w:val="left" w:pos="5152"/>
                <w:tab w:val="left" w:pos="5529"/>
              </w:tabs>
              <w:spacing w:before="1"/>
              <w:ind w:left="108" w:right="9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Доля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питьевой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подаваемой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распределительную </w:t>
            </w:r>
            <w:r>
              <w:rPr>
                <w:sz w:val="24"/>
              </w:rPr>
              <w:t>водопроводную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требованиям,</w:t>
            </w:r>
          </w:p>
          <w:p w:rsidR="005B6F7A" w:rsidRDefault="00342D60">
            <w:pPr>
              <w:pStyle w:val="TableParagraph"/>
              <w:spacing w:before="1" w:line="257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72" w:type="dxa"/>
          </w:tcPr>
          <w:p w:rsidR="005B6F7A" w:rsidRDefault="005B6F7A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spacing w:before="1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w="996" w:type="dxa"/>
          </w:tcPr>
          <w:p w:rsidR="005B6F7A" w:rsidRDefault="005B6F7A">
            <w:pPr>
              <w:pStyle w:val="TableParagraph"/>
              <w:spacing w:before="1"/>
              <w:jc w:val="left"/>
              <w:rPr>
                <w:sz w:val="24"/>
              </w:rPr>
            </w:pPr>
          </w:p>
          <w:p w:rsidR="005B6F7A" w:rsidRDefault="00342D60">
            <w:pPr>
              <w:pStyle w:val="TableParagraph"/>
              <w:spacing w:before="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*</w:t>
            </w:r>
          </w:p>
        </w:tc>
      </w:tr>
      <w:tr w:rsidR="005B6F7A">
        <w:trPr>
          <w:trHeight w:val="678"/>
        </w:trPr>
        <w:tc>
          <w:tcPr>
            <w:tcW w:w="7672" w:type="dxa"/>
          </w:tcPr>
          <w:p w:rsidR="005B6F7A" w:rsidRDefault="00342D60">
            <w:pPr>
              <w:pStyle w:val="TableParagraph"/>
              <w:spacing w:before="61"/>
              <w:ind w:left="108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Доля проб питьевой воды в распределительной водопроводной сети, не соответствующих установленным требованиям, </w:t>
            </w:r>
            <w:r>
              <w:rPr>
                <w:b/>
                <w:sz w:val="24"/>
              </w:rPr>
              <w:t>%</w:t>
            </w:r>
          </w:p>
        </w:tc>
        <w:tc>
          <w:tcPr>
            <w:tcW w:w="972" w:type="dxa"/>
          </w:tcPr>
          <w:p w:rsidR="005B6F7A" w:rsidRDefault="00342D60">
            <w:pPr>
              <w:pStyle w:val="TableParagraph"/>
              <w:spacing w:before="200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19,0</w:t>
            </w:r>
          </w:p>
        </w:tc>
        <w:tc>
          <w:tcPr>
            <w:tcW w:w="996" w:type="dxa"/>
          </w:tcPr>
          <w:p w:rsidR="005B6F7A" w:rsidRDefault="00342D60">
            <w:pPr>
              <w:pStyle w:val="TableParagraph"/>
              <w:spacing w:before="200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</w:tr>
      <w:tr w:rsidR="005B6F7A">
        <w:trPr>
          <w:trHeight w:val="681"/>
        </w:trPr>
        <w:tc>
          <w:tcPr>
            <w:tcW w:w="7672" w:type="dxa"/>
          </w:tcPr>
          <w:p w:rsidR="005B6F7A" w:rsidRDefault="00342D60">
            <w:pPr>
              <w:pStyle w:val="TableParagraph"/>
              <w:spacing w:before="20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надежности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бесперебойности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водоснабжения,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ед</w:t>
            </w:r>
            <w:proofErr w:type="spellEnd"/>
            <w:proofErr w:type="gramEnd"/>
            <w:r>
              <w:rPr>
                <w:spacing w:val="-2"/>
                <w:sz w:val="24"/>
              </w:rPr>
              <w:t>/км</w:t>
            </w:r>
          </w:p>
        </w:tc>
        <w:tc>
          <w:tcPr>
            <w:tcW w:w="972" w:type="dxa"/>
          </w:tcPr>
          <w:p w:rsidR="005B6F7A" w:rsidRDefault="00342D60">
            <w:pPr>
              <w:pStyle w:val="TableParagraph"/>
              <w:spacing w:before="200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0,49</w:t>
            </w:r>
          </w:p>
        </w:tc>
        <w:tc>
          <w:tcPr>
            <w:tcW w:w="996" w:type="dxa"/>
          </w:tcPr>
          <w:p w:rsidR="005B6F7A" w:rsidRDefault="00342D60">
            <w:pPr>
              <w:pStyle w:val="TableParagraph"/>
              <w:spacing w:before="200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5B6F7A">
        <w:trPr>
          <w:trHeight w:val="678"/>
        </w:trPr>
        <w:tc>
          <w:tcPr>
            <w:tcW w:w="7672" w:type="dxa"/>
          </w:tcPr>
          <w:p w:rsidR="005B6F7A" w:rsidRDefault="00342D60">
            <w:pPr>
              <w:pStyle w:val="TableParagraph"/>
              <w:spacing w:before="20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централизованных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водоснабжения,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972" w:type="dxa"/>
          </w:tcPr>
          <w:p w:rsidR="005B6F7A" w:rsidRDefault="00342D60">
            <w:pPr>
              <w:pStyle w:val="TableParagraph"/>
              <w:spacing w:before="200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8,2</w:t>
            </w:r>
          </w:p>
        </w:tc>
        <w:tc>
          <w:tcPr>
            <w:tcW w:w="996" w:type="dxa"/>
          </w:tcPr>
          <w:p w:rsidR="005B6F7A" w:rsidRDefault="00342D60">
            <w:pPr>
              <w:pStyle w:val="TableParagraph"/>
              <w:spacing w:before="200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2"/>
                <w:sz w:val="24"/>
              </w:rPr>
              <w:t>*</w:t>
            </w:r>
          </w:p>
        </w:tc>
      </w:tr>
      <w:tr w:rsidR="005B6F7A">
        <w:trPr>
          <w:trHeight w:val="681"/>
        </w:trPr>
        <w:tc>
          <w:tcPr>
            <w:tcW w:w="7672" w:type="dxa"/>
          </w:tcPr>
          <w:p w:rsidR="005B6F7A" w:rsidRDefault="00342D60">
            <w:pPr>
              <w:pStyle w:val="TableParagraph"/>
              <w:tabs>
                <w:tab w:val="left" w:pos="1501"/>
                <w:tab w:val="left" w:pos="2543"/>
                <w:tab w:val="left" w:pos="4389"/>
                <w:tab w:val="left" w:pos="5548"/>
                <w:tab w:val="left" w:pos="7325"/>
              </w:tabs>
              <w:spacing w:before="68" w:line="235" w:lineRule="auto"/>
              <w:ind w:left="108" w:right="98"/>
              <w:jc w:val="left"/>
              <w:rPr>
                <w:b/>
                <w:position w:val="8"/>
                <w:sz w:val="16"/>
              </w:rPr>
            </w:pPr>
            <w:r>
              <w:rPr>
                <w:spacing w:val="-2"/>
                <w:sz w:val="24"/>
              </w:rPr>
              <w:t>Удельный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потребленной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транспортировку воды, </w:t>
            </w:r>
            <w:r>
              <w:rPr>
                <w:b/>
                <w:sz w:val="24"/>
              </w:rPr>
              <w:t>кВт*</w:t>
            </w:r>
            <w:proofErr w:type="gramStart"/>
            <w:r>
              <w:rPr>
                <w:b/>
                <w:sz w:val="24"/>
              </w:rPr>
              <w:t>ч</w:t>
            </w:r>
            <w:proofErr w:type="gramEnd"/>
            <w:r>
              <w:rPr>
                <w:b/>
                <w:sz w:val="24"/>
              </w:rPr>
              <w:t>/м</w:t>
            </w:r>
            <w:r>
              <w:rPr>
                <w:b/>
                <w:position w:val="8"/>
                <w:sz w:val="16"/>
              </w:rPr>
              <w:t>3</w:t>
            </w:r>
          </w:p>
        </w:tc>
        <w:tc>
          <w:tcPr>
            <w:tcW w:w="972" w:type="dxa"/>
          </w:tcPr>
          <w:p w:rsidR="005B6F7A" w:rsidRDefault="00342D60">
            <w:pPr>
              <w:pStyle w:val="TableParagraph"/>
              <w:spacing w:before="200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  <w:tc>
          <w:tcPr>
            <w:tcW w:w="996" w:type="dxa"/>
          </w:tcPr>
          <w:p w:rsidR="005B6F7A" w:rsidRDefault="00342D60">
            <w:pPr>
              <w:pStyle w:val="TableParagraph"/>
              <w:spacing w:before="200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0,54</w:t>
            </w:r>
          </w:p>
        </w:tc>
      </w:tr>
    </w:tbl>
    <w:p w:rsidR="005B6F7A" w:rsidRDefault="00342D60">
      <w:pPr>
        <w:spacing w:before="3" w:line="230" w:lineRule="exact"/>
        <w:ind w:left="140"/>
        <w:rPr>
          <w:i/>
          <w:sz w:val="20"/>
        </w:rPr>
      </w:pPr>
      <w:r>
        <w:rPr>
          <w:i/>
          <w:sz w:val="20"/>
          <w:u w:val="single"/>
        </w:rPr>
        <w:t>*-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по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результатам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разработанных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z w:val="20"/>
          <w:u w:val="single"/>
        </w:rPr>
        <w:t>планов</w:t>
      </w:r>
      <w:r>
        <w:rPr>
          <w:i/>
          <w:spacing w:val="-7"/>
          <w:sz w:val="20"/>
          <w:u w:val="single"/>
        </w:rPr>
        <w:t xml:space="preserve"> </w:t>
      </w:r>
      <w:r>
        <w:rPr>
          <w:i/>
          <w:sz w:val="20"/>
          <w:u w:val="single"/>
        </w:rPr>
        <w:t>и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z w:val="20"/>
          <w:u w:val="single"/>
        </w:rPr>
        <w:t>фактического</w:t>
      </w:r>
      <w:r>
        <w:rPr>
          <w:i/>
          <w:spacing w:val="-6"/>
          <w:sz w:val="20"/>
          <w:u w:val="single"/>
        </w:rPr>
        <w:t xml:space="preserve"> </w:t>
      </w:r>
      <w:r>
        <w:rPr>
          <w:i/>
          <w:sz w:val="20"/>
          <w:u w:val="single"/>
        </w:rPr>
        <w:t>учета</w:t>
      </w:r>
      <w:r>
        <w:rPr>
          <w:i/>
          <w:spacing w:val="-5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объемов</w:t>
      </w:r>
    </w:p>
    <w:p w:rsidR="005B6F7A" w:rsidRDefault="001366D9">
      <w:pPr>
        <w:pStyle w:val="310"/>
        <w:spacing w:line="276" w:lineRule="exact"/>
        <w:ind w:left="849"/>
        <w:jc w:val="both"/>
      </w:pPr>
      <w:r>
        <w:rPr>
          <w:spacing w:val="-2"/>
        </w:rPr>
        <w:t>Рекоменду</w:t>
      </w:r>
      <w:r w:rsidR="00342D60">
        <w:rPr>
          <w:spacing w:val="-2"/>
        </w:rPr>
        <w:t>ется: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7"/>
        </w:tabs>
        <w:ind w:right="144"/>
        <w:rPr>
          <w:sz w:val="24"/>
        </w:rPr>
      </w:pPr>
      <w:r>
        <w:rPr>
          <w:sz w:val="24"/>
        </w:rPr>
        <w:t xml:space="preserve">Разработать план работы, нацеленный на приведение качества воды к необходимым </w:t>
      </w:r>
      <w:r>
        <w:rPr>
          <w:spacing w:val="-2"/>
          <w:sz w:val="24"/>
        </w:rPr>
        <w:t>стандартам.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7"/>
        </w:tabs>
        <w:ind w:right="139"/>
        <w:rPr>
          <w:sz w:val="24"/>
        </w:rPr>
      </w:pPr>
      <w:r>
        <w:rPr>
          <w:sz w:val="24"/>
        </w:rPr>
        <w:t xml:space="preserve">Организовать учет и анализ объемов холодной воды, передаваемой в сеть и конечным потребителям, для оценки объемов потерь воды при транспортировке и выработке мероприятий для снижения нерациональных расходов. Срок реализации – с 2026 года, </w:t>
      </w:r>
      <w:r>
        <w:rPr>
          <w:spacing w:val="-2"/>
          <w:sz w:val="24"/>
        </w:rPr>
        <w:t>постоянно.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6"/>
        </w:tabs>
        <w:spacing w:before="1"/>
        <w:ind w:left="706" w:hanging="566"/>
        <w:rPr>
          <w:sz w:val="24"/>
        </w:rPr>
      </w:pPr>
      <w:r>
        <w:rPr>
          <w:sz w:val="24"/>
        </w:rPr>
        <w:t>Заменить</w:t>
      </w:r>
      <w:r>
        <w:rPr>
          <w:spacing w:val="-2"/>
          <w:sz w:val="24"/>
        </w:rPr>
        <w:t xml:space="preserve"> </w:t>
      </w:r>
      <w:r>
        <w:rPr>
          <w:sz w:val="24"/>
        </w:rPr>
        <w:t>10,314</w:t>
      </w:r>
      <w:r>
        <w:rPr>
          <w:spacing w:val="-2"/>
          <w:sz w:val="24"/>
        </w:rPr>
        <w:t xml:space="preserve"> </w:t>
      </w:r>
      <w:r>
        <w:rPr>
          <w:sz w:val="24"/>
        </w:rPr>
        <w:t>км</w:t>
      </w:r>
      <w:proofErr w:type="gramStart"/>
      <w:r>
        <w:rPr>
          <w:sz w:val="24"/>
        </w:rPr>
        <w:t>.</w:t>
      </w:r>
      <w:proofErr w:type="gramEnd"/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етхих</w:t>
      </w:r>
      <w:r>
        <w:rPr>
          <w:spacing w:val="-2"/>
          <w:sz w:val="24"/>
        </w:rPr>
        <w:t xml:space="preserve"> </w:t>
      </w:r>
      <w:r>
        <w:rPr>
          <w:sz w:val="24"/>
        </w:rPr>
        <w:t>сетей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стали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асбеста.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1366D9">
        <w:rPr>
          <w:sz w:val="24"/>
        </w:rPr>
        <w:t>6-2035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7"/>
        </w:tabs>
        <w:ind w:right="143"/>
        <w:rPr>
          <w:sz w:val="24"/>
        </w:rPr>
      </w:pPr>
      <w:r>
        <w:rPr>
          <w:sz w:val="24"/>
        </w:rPr>
        <w:t>Восстановить эксплуатационные паспорта на все сооружения водоснабжения, включая водопроводные сети. Срок реализации 2026-20</w:t>
      </w:r>
      <w:r w:rsidR="001366D9">
        <w:rPr>
          <w:sz w:val="24"/>
        </w:rPr>
        <w:t>35</w:t>
      </w:r>
      <w:r>
        <w:rPr>
          <w:sz w:val="24"/>
        </w:rPr>
        <w:t xml:space="preserve"> год.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6"/>
        </w:tabs>
        <w:spacing w:line="274" w:lineRule="exact"/>
        <w:ind w:left="706" w:hanging="566"/>
        <w:rPr>
          <w:sz w:val="24"/>
        </w:rPr>
      </w:pPr>
      <w:r>
        <w:rPr>
          <w:sz w:val="24"/>
        </w:rPr>
        <w:t>Разработать</w:t>
      </w:r>
      <w:r>
        <w:rPr>
          <w:spacing w:val="56"/>
          <w:sz w:val="24"/>
        </w:rPr>
        <w:t xml:space="preserve"> </w:t>
      </w:r>
      <w:r>
        <w:rPr>
          <w:sz w:val="24"/>
        </w:rPr>
        <w:t>зоны</w:t>
      </w:r>
      <w:r>
        <w:rPr>
          <w:spacing w:val="55"/>
          <w:sz w:val="24"/>
        </w:rPr>
        <w:t xml:space="preserve"> </w:t>
      </w:r>
      <w:r>
        <w:rPr>
          <w:sz w:val="24"/>
        </w:rPr>
        <w:t>санитарной</w:t>
      </w:r>
      <w:r>
        <w:rPr>
          <w:spacing w:val="55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55"/>
          <w:sz w:val="24"/>
        </w:rPr>
        <w:t xml:space="preserve"> </w:t>
      </w:r>
      <w:r>
        <w:rPr>
          <w:sz w:val="24"/>
        </w:rPr>
        <w:t>водозаборных</w:t>
      </w:r>
      <w:r>
        <w:rPr>
          <w:spacing w:val="54"/>
          <w:sz w:val="24"/>
        </w:rPr>
        <w:t xml:space="preserve"> </w:t>
      </w:r>
      <w:r>
        <w:rPr>
          <w:sz w:val="24"/>
        </w:rPr>
        <w:t>скважин</w:t>
      </w:r>
      <w:r>
        <w:rPr>
          <w:spacing w:val="58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56"/>
          <w:sz w:val="24"/>
        </w:rPr>
        <w:t xml:space="preserve"> </w:t>
      </w:r>
      <w:r>
        <w:rPr>
          <w:spacing w:val="-4"/>
          <w:sz w:val="24"/>
        </w:rPr>
        <w:t>зоны</w:t>
      </w:r>
    </w:p>
    <w:p w:rsidR="005B6F7A" w:rsidRDefault="00342D60">
      <w:pPr>
        <w:pStyle w:val="a3"/>
        <w:ind w:left="707"/>
        <w:jc w:val="both"/>
      </w:pPr>
      <w:r>
        <w:t>«Благовещенка».</w:t>
      </w:r>
      <w:r>
        <w:rPr>
          <w:spacing w:val="-4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2026</w:t>
      </w:r>
      <w:r w:rsidR="001366D9">
        <w:t>-2035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7"/>
        </w:tabs>
        <w:ind w:right="140"/>
        <w:rPr>
          <w:sz w:val="24"/>
        </w:rPr>
      </w:pPr>
      <w:r>
        <w:rPr>
          <w:sz w:val="24"/>
        </w:rPr>
        <w:t>Организовать работу по обслуживанию системы централизованного водоснабжения поселения в соответствии с СП 517.1325800.2022 «Эксплуатация централизованных систем, сооружений водоснабжения и водоотведения». Срок реализации – постоянно.</w:t>
      </w:r>
    </w:p>
    <w:p w:rsidR="005B6F7A" w:rsidRDefault="00342D60">
      <w:pPr>
        <w:pStyle w:val="a5"/>
        <w:numPr>
          <w:ilvl w:val="0"/>
          <w:numId w:val="14"/>
        </w:numPr>
        <w:tabs>
          <w:tab w:val="left" w:pos="707"/>
        </w:tabs>
        <w:ind w:right="138"/>
        <w:rPr>
          <w:sz w:val="24"/>
        </w:rPr>
      </w:pPr>
      <w:r>
        <w:rPr>
          <w:sz w:val="24"/>
        </w:rPr>
        <w:t>Оборудовать источники водоснабжения муниципального образования системой диспетчеризации для контроля работы оборудования водозаборных скважин и последующего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-8"/>
          <w:sz w:val="24"/>
        </w:rPr>
        <w:t xml:space="preserve"> </w:t>
      </w:r>
      <w:r>
        <w:rPr>
          <w:sz w:val="24"/>
        </w:rPr>
        <w:t>централизованного водоснабжения. Срок реализации 20</w:t>
      </w:r>
      <w:r w:rsidR="001366D9">
        <w:rPr>
          <w:sz w:val="24"/>
        </w:rPr>
        <w:t>26-2035</w:t>
      </w:r>
      <w:r>
        <w:rPr>
          <w:sz w:val="24"/>
        </w:rPr>
        <w:t xml:space="preserve"> год.</w:t>
      </w:r>
    </w:p>
    <w:p w:rsidR="005B6F7A" w:rsidRDefault="005B6F7A">
      <w:pPr>
        <w:pStyle w:val="a5"/>
        <w:rPr>
          <w:sz w:val="24"/>
        </w:rPr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 w:rsidP="001366D9">
      <w:pPr>
        <w:pStyle w:val="a5"/>
        <w:rPr>
          <w:rFonts w:ascii="Cambria" w:hAnsi="Cambria"/>
        </w:rPr>
      </w:pPr>
      <w:bookmarkStart w:id="5" w:name="_bookmark7"/>
      <w:bookmarkStart w:id="6" w:name="_bookmark13"/>
      <w:bookmarkEnd w:id="5"/>
      <w:bookmarkEnd w:id="6"/>
      <w:r>
        <w:rPr>
          <w:rFonts w:ascii="Cambria" w:hAnsi="Cambria"/>
          <w:spacing w:val="-2"/>
        </w:rPr>
        <w:lastRenderedPageBreak/>
        <w:t>ЗАКЛЮЧЕНИЕ</w:t>
      </w:r>
    </w:p>
    <w:p w:rsidR="005B6F7A" w:rsidRDefault="00342D60">
      <w:pPr>
        <w:pStyle w:val="a3"/>
        <w:spacing w:before="275"/>
        <w:ind w:left="140" w:right="375"/>
        <w:jc w:val="both"/>
      </w:pPr>
      <w:r>
        <w:t xml:space="preserve">В результате технического </w:t>
      </w:r>
      <w:proofErr w:type="gramStart"/>
      <w:r>
        <w:t>обследования централизованных систем холодного водоснабжения Благовещенского района Алтайского края</w:t>
      </w:r>
      <w:proofErr w:type="gramEnd"/>
      <w:r>
        <w:t xml:space="preserve"> было установлено, что работа систем централизованного водоснабжения в целом соответствует установленным </w:t>
      </w:r>
      <w:r>
        <w:rPr>
          <w:spacing w:val="-2"/>
        </w:rPr>
        <w:t>требованиям.</w:t>
      </w:r>
    </w:p>
    <w:p w:rsidR="005B6F7A" w:rsidRDefault="00342D60">
      <w:pPr>
        <w:pStyle w:val="a3"/>
        <w:ind w:left="140" w:right="385"/>
        <w:jc w:val="both"/>
      </w:pPr>
      <w:r>
        <w:t>Предлагается совместно с собственником сооружений разработать план мероприятий по приведению качества холодной воды, подаваемой потребителям муниципального образования, к установленным требованиям безопасности и безвредности.</w:t>
      </w:r>
    </w:p>
    <w:p w:rsidR="005B6F7A" w:rsidRDefault="00342D60">
      <w:pPr>
        <w:pStyle w:val="a3"/>
        <w:ind w:left="140" w:right="384"/>
        <w:jc w:val="both"/>
      </w:pPr>
      <w:r>
        <w:t>Часть участков водопроводной сети находятся в неудовлетворительном состоянии и без проведения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замене,</w:t>
      </w:r>
      <w:r>
        <w:rPr>
          <w:spacing w:val="-15"/>
        </w:rPr>
        <w:t xml:space="preserve"> </w:t>
      </w:r>
      <w:r>
        <w:t>выработавшей</w:t>
      </w:r>
      <w:r>
        <w:rPr>
          <w:spacing w:val="-15"/>
        </w:rPr>
        <w:t xml:space="preserve"> </w:t>
      </w:r>
      <w:r>
        <w:t>свой</w:t>
      </w:r>
      <w:r>
        <w:rPr>
          <w:spacing w:val="-15"/>
        </w:rPr>
        <w:t xml:space="preserve"> </w:t>
      </w:r>
      <w:r>
        <w:t>срок,</w:t>
      </w:r>
      <w:r>
        <w:rPr>
          <w:spacing w:val="-15"/>
        </w:rPr>
        <w:t xml:space="preserve"> </w:t>
      </w:r>
      <w:r>
        <w:t>транспортной</w:t>
      </w:r>
      <w:r>
        <w:rPr>
          <w:spacing w:val="-15"/>
        </w:rPr>
        <w:t xml:space="preserve"> </w:t>
      </w:r>
      <w:r>
        <w:t>инфраструктуре,</w:t>
      </w:r>
      <w:r>
        <w:rPr>
          <w:spacing w:val="-15"/>
        </w:rPr>
        <w:t xml:space="preserve"> </w:t>
      </w:r>
      <w:r>
        <w:t>могут возникнуть серьёзные проблемы для жителей муниципального образования с холодным водоснабжением, а также затруднить функционирование предприятий и организаций, предоставляющих жизненно важные товары и услуги.</w:t>
      </w:r>
    </w:p>
    <w:p w:rsidR="005B6F7A" w:rsidRDefault="00342D60">
      <w:pPr>
        <w:pStyle w:val="a3"/>
        <w:spacing w:before="1"/>
        <w:ind w:left="140" w:right="385"/>
        <w:jc w:val="both"/>
      </w:pPr>
      <w:r>
        <w:t>Необходимо организовать непрерывный мониторинг качества воды, которая поставляется потребителям,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разработать</w:t>
      </w:r>
      <w:r>
        <w:rPr>
          <w:spacing w:val="-11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мероприятий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улучшения</w:t>
      </w:r>
      <w:r>
        <w:rPr>
          <w:spacing w:val="-12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характеристик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уровня, соответствующего установленным стандартам безопасности и безвредности.</w:t>
      </w:r>
    </w:p>
    <w:p w:rsidR="005B6F7A" w:rsidRDefault="00342D60">
      <w:pPr>
        <w:pStyle w:val="a3"/>
        <w:ind w:left="140" w:right="385"/>
        <w:jc w:val="both"/>
      </w:pPr>
      <w:r>
        <w:t>Для</w:t>
      </w:r>
      <w:r>
        <w:rPr>
          <w:spacing w:val="-5"/>
        </w:rPr>
        <w:t xml:space="preserve"> </w:t>
      </w:r>
      <w:r>
        <w:t>эффективного</w:t>
      </w:r>
      <w:r>
        <w:rPr>
          <w:spacing w:val="-5"/>
        </w:rPr>
        <w:t xml:space="preserve"> </w:t>
      </w:r>
      <w:r>
        <w:t>функционирования</w:t>
      </w:r>
      <w:r>
        <w:rPr>
          <w:spacing w:val="-8"/>
        </w:rPr>
        <w:t xml:space="preserve"> </w:t>
      </w:r>
      <w:r>
        <w:t>централизованных</w:t>
      </w:r>
      <w:r>
        <w:rPr>
          <w:spacing w:val="-8"/>
        </w:rPr>
        <w:t xml:space="preserve"> </w:t>
      </w:r>
      <w:r>
        <w:t>систем</w:t>
      </w:r>
      <w:r>
        <w:rPr>
          <w:spacing w:val="-6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организовать периодическое обслуживание и ремонт сооружений и оборудования в соответствии с требованиями</w:t>
      </w:r>
      <w:r>
        <w:rPr>
          <w:spacing w:val="-8"/>
        </w:rPr>
        <w:t xml:space="preserve"> </w:t>
      </w:r>
      <w:r>
        <w:t>СП</w:t>
      </w:r>
      <w:r>
        <w:rPr>
          <w:spacing w:val="-10"/>
        </w:rPr>
        <w:t xml:space="preserve"> </w:t>
      </w:r>
      <w:r>
        <w:t>517.1325800.2022</w:t>
      </w:r>
      <w:r>
        <w:rPr>
          <w:spacing w:val="-9"/>
        </w:rPr>
        <w:t xml:space="preserve"> </w:t>
      </w:r>
      <w:r>
        <w:t>«Эксплуатация</w:t>
      </w:r>
      <w:r>
        <w:rPr>
          <w:spacing w:val="-9"/>
        </w:rPr>
        <w:t xml:space="preserve"> </w:t>
      </w:r>
      <w:r>
        <w:t>централизованных</w:t>
      </w:r>
      <w:r>
        <w:rPr>
          <w:spacing w:val="-12"/>
        </w:rPr>
        <w:t xml:space="preserve"> </w:t>
      </w:r>
      <w:r>
        <w:t>систем,</w:t>
      </w:r>
      <w:r>
        <w:rPr>
          <w:spacing w:val="-8"/>
        </w:rPr>
        <w:t xml:space="preserve"> </w:t>
      </w:r>
      <w:r>
        <w:t>сооружений водоснабжения и водоотведения».</w:t>
      </w:r>
    </w:p>
    <w:p w:rsidR="005B6F7A" w:rsidRDefault="00342D60">
      <w:pPr>
        <w:pStyle w:val="a3"/>
        <w:ind w:left="140"/>
        <w:jc w:val="both"/>
      </w:pPr>
      <w:r>
        <w:t>Результатом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стать: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существенное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изношенности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сетей,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а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следовательно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снижение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аварийности;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повышение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надежности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водоснабжения;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потребителей;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уменьшение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потерь</w:t>
      </w:r>
      <w:r>
        <w:rPr>
          <w:spacing w:val="-8"/>
          <w:sz w:val="24"/>
        </w:rPr>
        <w:t xml:space="preserve"> </w:t>
      </w:r>
      <w:r>
        <w:rPr>
          <w:sz w:val="24"/>
        </w:rPr>
        <w:t>питьевой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воды;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улучшение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питьевой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воды;</w:t>
      </w:r>
    </w:p>
    <w:p w:rsidR="005B6F7A" w:rsidRDefault="00342D60">
      <w:pPr>
        <w:pStyle w:val="a5"/>
        <w:numPr>
          <w:ilvl w:val="0"/>
          <w:numId w:val="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сокращение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электроэнергии;</w:t>
      </w:r>
    </w:p>
    <w:p w:rsidR="005B6F7A" w:rsidRDefault="00342D60" w:rsidP="001366D9">
      <w:pPr>
        <w:pStyle w:val="a5"/>
        <w:numPr>
          <w:ilvl w:val="0"/>
          <w:numId w:val="1"/>
        </w:numPr>
        <w:tabs>
          <w:tab w:val="left" w:pos="278"/>
        </w:tabs>
        <w:spacing w:before="1" w:line="480" w:lineRule="auto"/>
        <w:ind w:right="146" w:firstLine="0"/>
        <w:rPr>
          <w:b/>
          <w:sz w:val="24"/>
        </w:rPr>
        <w:sectPr w:rsidR="005B6F7A">
          <w:pgSz w:w="11910" w:h="16840"/>
          <w:pgMar w:top="76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холодного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жителей района. </w:t>
      </w:r>
      <w:r w:rsidR="001366D9">
        <w:rPr>
          <w:sz w:val="24"/>
        </w:rPr>
        <w:t xml:space="preserve"> </w:t>
      </w: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rPr>
          <w:b/>
          <w:sz w:val="32"/>
        </w:rPr>
      </w:pPr>
    </w:p>
    <w:p w:rsidR="005B6F7A" w:rsidRDefault="005B6F7A">
      <w:pPr>
        <w:pStyle w:val="a3"/>
        <w:spacing w:before="206"/>
        <w:rPr>
          <w:b/>
          <w:sz w:val="32"/>
        </w:rPr>
      </w:pPr>
    </w:p>
    <w:p w:rsidR="005B6F7A" w:rsidRDefault="00342D60">
      <w:pPr>
        <w:pStyle w:val="110"/>
      </w:pPr>
      <w:bookmarkStart w:id="7" w:name="_bookmark14"/>
      <w:bookmarkEnd w:id="7"/>
      <w:r>
        <w:rPr>
          <w:spacing w:val="-2"/>
        </w:rPr>
        <w:t>ФОТОМАТЕРИАЛЫ</w:t>
      </w:r>
    </w:p>
    <w:p w:rsidR="005B6F7A" w:rsidRDefault="005B6F7A">
      <w:pPr>
        <w:pStyle w:val="110"/>
        <w:sectPr w:rsidR="005B6F7A">
          <w:pgSz w:w="11910" w:h="16840"/>
          <w:pgMar w:top="1920" w:right="992" w:bottom="1200" w:left="992" w:header="0" w:footer="969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EC4514">
      <w:pPr>
        <w:pStyle w:val="a3"/>
        <w:ind w:left="382"/>
        <w:rPr>
          <w:rFonts w:ascii="Cambria"/>
          <w:sz w:val="20"/>
        </w:rPr>
      </w:pPr>
      <w:r>
        <w:rPr>
          <w:rFonts w:ascii="Cambria"/>
          <w:sz w:val="20"/>
        </w:rPr>
        <w:lastRenderedPageBreak/>
        <w:pict>
          <v:shape id="docshape200" o:spid="_x0000_s1184" type="#_x0000_t202" style="position:absolute;left:0;text-align:left;margin-left:185.4pt;margin-top:43.05pt;width:89.05pt;height:13.3pt;z-index:-18862080;mso-position-horizontal-relative:page;mso-position-vertical-relative:page" filled="f" stroked="f">
            <v:textbox inset="0,0,0,0">
              <w:txbxContent>
                <w:p w:rsidR="00342D60" w:rsidRDefault="00342D60">
                  <w:pPr>
                    <w:pStyle w:val="a3"/>
                    <w:spacing w:line="266" w:lineRule="exact"/>
                  </w:pPr>
                  <w:r>
                    <w:rPr>
                      <w:spacing w:val="-2"/>
                    </w:rPr>
                    <w:t>с</w:t>
                  </w:r>
                  <w:proofErr w:type="gramStart"/>
                  <w:r>
                    <w:rPr>
                      <w:spacing w:val="-2"/>
                    </w:rPr>
                    <w:t>.А</w:t>
                  </w:r>
                  <w:proofErr w:type="gramEnd"/>
                  <w:r>
                    <w:rPr>
                      <w:spacing w:val="-2"/>
                    </w:rPr>
                    <w:t>лександровка.</w:t>
                  </w:r>
                </w:p>
              </w:txbxContent>
            </v:textbox>
            <w10:wrap anchorx="page" anchory="page"/>
          </v:shape>
        </w:pict>
      </w:r>
      <w:r>
        <w:rPr>
          <w:rFonts w:ascii="Cambria"/>
          <w:sz w:val="20"/>
        </w:rPr>
        <w:pict>
          <v:rect id="docshape201" o:spid="_x0000_s1183" style="position:absolute;left:0;text-align:left;margin-left:69.45pt;margin-top:34.45pt;width:709.9pt;height:38.55pt;z-index:-18861568;mso-position-horizontal-relative:page;mso-position-vertical-relative:page" stroked="f">
            <w10:wrap anchorx="page" anchory="page"/>
          </v:rect>
        </w:pict>
      </w:r>
      <w:r>
        <w:rPr>
          <w:rFonts w:ascii="Cambria"/>
          <w:sz w:val="20"/>
        </w:rPr>
      </w:r>
      <w:r>
        <w:rPr>
          <w:rFonts w:ascii="Cambria"/>
          <w:sz w:val="20"/>
        </w:rPr>
        <w:pict>
          <v:shape id="docshape202" o:spid="_x0000_s1378" type="#_x0000_t202" style="width:709.9pt;height:38.55pt;mso-left-percent:-10001;mso-top-percent:-10001;mso-position-horizontal:absolute;mso-position-horizontal-relative:char;mso-position-vertical:absolute;mso-position-vertical-relative:line;mso-left-percent:-10001;mso-top-percent:-10001" filled="f" strokeweight="1.5pt">
            <v:textbox inset="0,0,0,0">
              <w:txbxContent>
                <w:p w:rsidR="00342D60" w:rsidRDefault="00342D60">
                  <w:pPr>
                    <w:spacing w:before="273"/>
                    <w:ind w:right="3"/>
                    <w:jc w:val="center"/>
                    <w:rPr>
                      <w:rFonts w:ascii="Cambria" w:hAnsi="Cambria"/>
                      <w:sz w:val="26"/>
                    </w:rPr>
                  </w:pPr>
                  <w:r>
                    <w:rPr>
                      <w:rFonts w:ascii="Cambria" w:hAnsi="Cambria"/>
                      <w:spacing w:val="-2"/>
                      <w:sz w:val="26"/>
                    </w:rPr>
                    <w:t>Водозаборная</w:t>
                  </w:r>
                  <w:r>
                    <w:rPr>
                      <w:rFonts w:ascii="Cambria" w:hAnsi="Cambria"/>
                      <w:spacing w:val="5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pacing w:val="-2"/>
                      <w:sz w:val="26"/>
                    </w:rPr>
                    <w:t>скважина</w:t>
                  </w:r>
                  <w:r>
                    <w:rPr>
                      <w:rFonts w:ascii="Cambria" w:hAnsi="Cambria"/>
                      <w:spacing w:val="7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pacing w:val="-2"/>
                      <w:sz w:val="26"/>
                    </w:rPr>
                    <w:t>№ВБВ-1113.</w:t>
                  </w:r>
                  <w:r>
                    <w:rPr>
                      <w:rFonts w:ascii="Cambria" w:hAnsi="Cambria"/>
                      <w:spacing w:val="6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pacing w:val="-2"/>
                      <w:sz w:val="26"/>
                    </w:rPr>
                    <w:t>р.п</w:t>
                  </w:r>
                  <w:proofErr w:type="gramStart"/>
                  <w:r>
                    <w:rPr>
                      <w:rFonts w:ascii="Cambria" w:hAnsi="Cambria"/>
                      <w:spacing w:val="-2"/>
                      <w:sz w:val="26"/>
                    </w:rPr>
                    <w:t>.Б</w:t>
                  </w:r>
                  <w:proofErr w:type="gramEnd"/>
                  <w:r>
                    <w:rPr>
                      <w:rFonts w:ascii="Cambria" w:hAnsi="Cambria"/>
                      <w:spacing w:val="-2"/>
                      <w:sz w:val="26"/>
                    </w:rPr>
                    <w:t>лаговещенка.</w:t>
                  </w:r>
                  <w:r>
                    <w:rPr>
                      <w:rFonts w:ascii="Cambria" w:hAnsi="Cambria"/>
                      <w:spacing w:val="6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pacing w:val="-2"/>
                      <w:sz w:val="26"/>
                    </w:rPr>
                    <w:t>Рабочий</w:t>
                  </w:r>
                  <w:r>
                    <w:rPr>
                      <w:rFonts w:ascii="Cambria" w:hAnsi="Cambria"/>
                      <w:spacing w:val="6"/>
                      <w:sz w:val="26"/>
                    </w:rPr>
                    <w:t xml:space="preserve"> </w:t>
                  </w:r>
                  <w:r>
                    <w:rPr>
                      <w:rFonts w:ascii="Cambria" w:hAnsi="Cambria"/>
                      <w:spacing w:val="-2"/>
                      <w:sz w:val="26"/>
                    </w:rPr>
                    <w:t>водозабор.</w:t>
                  </w:r>
                </w:p>
              </w:txbxContent>
            </v:textbox>
            <w10:wrap type="none"/>
            <w10:anchorlock/>
          </v:shape>
        </w:pict>
      </w:r>
    </w:p>
    <w:p w:rsidR="005B6F7A" w:rsidRDefault="00EC4514">
      <w:pPr>
        <w:pStyle w:val="a3"/>
        <w:spacing w:before="4"/>
        <w:rPr>
          <w:rFonts w:ascii="Cambria"/>
          <w:b/>
          <w:sz w:val="7"/>
        </w:rPr>
      </w:pPr>
      <w:r>
        <w:rPr>
          <w:rFonts w:ascii="Cambria"/>
          <w:b/>
          <w:sz w:val="7"/>
        </w:rPr>
        <w:pict>
          <v:group id="docshapegroup206" o:spid="_x0000_s1176" style="position:absolute;margin-left:433.9pt;margin-top:5.75pt;width:343.15pt;height:286.45pt;z-index:-15710208;mso-wrap-distance-left:0;mso-wrap-distance-right:0;mso-position-horizontal-relative:page" coordorigin="8678,115" coordsize="6863,5729">
            <v:shape id="docshape207" o:spid="_x0000_s1178" type="#_x0000_t75" style="position:absolute;left:8708;top:144;width:6803;height:5669">
              <v:imagedata r:id="rId33" o:title=""/>
            </v:shape>
            <v:rect id="docshape208" o:spid="_x0000_s1177" style="position:absolute;left:8693;top:129;width:6833;height:5699" filled="f" strokeweight="1.5pt"/>
            <w10:wrap type="topAndBottom" anchorx="page"/>
          </v:group>
        </w:pict>
      </w:r>
    </w:p>
    <w:p w:rsidR="005B6F7A" w:rsidRDefault="005B6F7A">
      <w:pPr>
        <w:pStyle w:val="a3"/>
        <w:rPr>
          <w:rFonts w:ascii="Cambria"/>
          <w:b/>
          <w:sz w:val="20"/>
        </w:rPr>
      </w:pPr>
    </w:p>
    <w:p w:rsidR="005B6F7A" w:rsidRDefault="00EC4514">
      <w:pPr>
        <w:pStyle w:val="a3"/>
        <w:spacing w:before="32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pict>
          <v:shape id="docshape209" o:spid="_x0000_s1175" type="#_x0000_t202" style="position:absolute;margin-left:126.65pt;margin-top:15.05pt;width:590.95pt;height:39.7pt;z-index:-15709696;mso-wrap-distance-left:0;mso-wrap-distance-right:0;mso-position-horizontal-relative:page" filled="f" strokeweight="1pt">
            <v:textbox inset="0,0,0,0">
              <w:txbxContent>
                <w:p w:rsidR="00342D60" w:rsidRDefault="00342D60">
                  <w:pPr>
                    <w:pStyle w:val="a3"/>
                    <w:spacing w:before="73"/>
                    <w:ind w:left="145" w:right="258"/>
                  </w:pPr>
                  <w:r>
                    <w:t>Павильон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скважины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расположен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территории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водозабора.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павильоне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размером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3,0×2,0×2,0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м.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кроме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самой скважины установлено управляющее оборудование. Отсутствует прибор учета объемов поднимаемой воды.</w:t>
                  </w:r>
                </w:p>
              </w:txbxContent>
            </v:textbox>
            <w10:wrap type="topAndBottom" anchorx="page"/>
          </v:shape>
        </w:pict>
      </w:r>
    </w:p>
    <w:p w:rsidR="005B6F7A" w:rsidRDefault="005B6F7A">
      <w:pPr>
        <w:pStyle w:val="a3"/>
        <w:rPr>
          <w:rFonts w:ascii="Cambria"/>
          <w:b/>
          <w:sz w:val="20"/>
        </w:rPr>
        <w:sectPr w:rsidR="005B6F7A">
          <w:footerReference w:type="default" r:id="rId34"/>
          <w:pgSz w:w="16840" w:h="11910" w:orient="landscape"/>
          <w:pgMar w:top="680" w:right="850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EC4514">
      <w:pPr>
        <w:tabs>
          <w:tab w:val="left" w:pos="7844"/>
        </w:tabs>
        <w:ind w:left="91"/>
        <w:rPr>
          <w:rFonts w:ascii="Cambria"/>
          <w:sz w:val="20"/>
        </w:rPr>
      </w:pP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210" o:spid="_x0000_s1172" style="width:343.15pt;height:286.45pt;mso-position-horizontal-relative:char;mso-position-vertical-relative:line" coordsize="6863,5729">
            <v:shape id="docshape211" o:spid="_x0000_s1174" type="#_x0000_t75" style="position:absolute;left:30;top:30;width:6803;height:5669">
              <v:imagedata r:id="rId35" o:title=""/>
            </v:shape>
            <v:rect id="docshape212" o:spid="_x0000_s1173" style="position:absolute;left:15;top:15;width:6833;height:5699" filled="f" strokeweight="1.5pt"/>
            <w10:wrap type="none"/>
            <w10:anchorlock/>
          </v:group>
        </w:pict>
      </w:r>
      <w:r w:rsidR="00342D60">
        <w:rPr>
          <w:rFonts w:ascii="Cambria"/>
          <w:sz w:val="20"/>
        </w:rPr>
        <w:tab/>
      </w: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213" o:spid="_x0000_s1169" style="width:343.15pt;height:286.45pt;mso-position-horizontal-relative:char;mso-position-vertical-relative:line" coordsize="6863,5729">
            <v:shape id="docshape214" o:spid="_x0000_s1171" type="#_x0000_t75" style="position:absolute;left:30;top:30;width:6803;height:5669">
              <v:imagedata r:id="rId36" o:title=""/>
            </v:shape>
            <v:rect id="docshape215" o:spid="_x0000_s1170" style="position:absolute;left:15;top:15;width:6833;height:5699" filled="f" strokeweight="1.5pt"/>
            <w10:wrap type="none"/>
            <w10:anchorlock/>
          </v:group>
        </w:pict>
      </w:r>
    </w:p>
    <w:p w:rsidR="005B6F7A" w:rsidRDefault="00EC4514">
      <w:pPr>
        <w:pStyle w:val="a3"/>
        <w:spacing w:before="120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pict>
          <v:shape id="docshape216" o:spid="_x0000_s1168" type="#_x0000_t202" style="position:absolute;margin-left:131.9pt;margin-top:19.7pt;width:578.8pt;height:43.2pt;z-index:-15707136;mso-wrap-distance-left:0;mso-wrap-distance-right:0;mso-position-horizontal-relative:page" filled="f" strokeweight="1.5pt">
            <v:textbox inset="0,0,0,0">
              <w:txbxContent>
                <w:p w:rsidR="00342D60" w:rsidRDefault="00342D60">
                  <w:pPr>
                    <w:pStyle w:val="a3"/>
                    <w:spacing w:before="73"/>
                    <w:ind w:left="143" w:right="145"/>
                  </w:pPr>
                  <w:r>
                    <w:t>Консольные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насосы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насосной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станции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2-го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подъема.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Установлены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помещении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станции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размером</w:t>
                  </w:r>
                  <w:r>
                    <w:rPr>
                      <w:spacing w:val="40"/>
                    </w:rPr>
                    <w:t xml:space="preserve"> </w:t>
                  </w:r>
                  <w:r>
                    <w:t>15,0×5,5×5,0 м. с печным отоплением.</w:t>
                  </w:r>
                </w:p>
              </w:txbxContent>
            </v:textbox>
            <w10:wrap type="topAndBottom" anchorx="page"/>
          </v:shape>
        </w:pict>
      </w:r>
    </w:p>
    <w:p w:rsidR="005B6F7A" w:rsidRDefault="005B6F7A">
      <w:pPr>
        <w:pStyle w:val="a3"/>
        <w:rPr>
          <w:rFonts w:ascii="Cambria"/>
          <w:b/>
          <w:sz w:val="20"/>
        </w:rPr>
        <w:sectPr w:rsidR="005B6F7A">
          <w:pgSz w:w="16840" w:h="11910" w:orient="landscape"/>
          <w:pgMar w:top="1120" w:right="850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EC4514">
      <w:pPr>
        <w:tabs>
          <w:tab w:val="left" w:pos="7964"/>
        </w:tabs>
        <w:ind w:left="136"/>
        <w:rPr>
          <w:rFonts w:ascii="Cambria"/>
          <w:sz w:val="20"/>
        </w:rPr>
      </w:pP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217" o:spid="_x0000_s1165" style="width:343.15pt;height:286.45pt;mso-position-horizontal-relative:char;mso-position-vertical-relative:line" coordsize="6863,5729">
            <v:shape id="docshape218" o:spid="_x0000_s1167" type="#_x0000_t75" style="position:absolute;left:30;top:30;width:6803;height:5669">
              <v:imagedata r:id="rId37" o:title=""/>
            </v:shape>
            <v:rect id="docshape219" o:spid="_x0000_s1166" style="position:absolute;left:15;top:15;width:6833;height:5699" filled="f" strokeweight="1.5pt"/>
            <w10:wrap type="none"/>
            <w10:anchorlock/>
          </v:group>
        </w:pict>
      </w:r>
      <w:r w:rsidR="00342D60">
        <w:rPr>
          <w:rFonts w:ascii="Cambria"/>
          <w:sz w:val="20"/>
        </w:rPr>
        <w:tab/>
      </w: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220" o:spid="_x0000_s1162" style="width:343.15pt;height:286.45pt;mso-position-horizontal-relative:char;mso-position-vertical-relative:line" coordsize="6863,5729">
            <v:shape id="docshape221" o:spid="_x0000_s1164" type="#_x0000_t75" style="position:absolute;left:30;top:30;width:6803;height:5669">
              <v:imagedata r:id="rId38" o:title=""/>
            </v:shape>
            <v:rect id="docshape222" o:spid="_x0000_s1163" style="position:absolute;left:15;top:15;width:6833;height:5699" filled="f" strokeweight="1.5pt"/>
            <w10:wrap type="none"/>
            <w10:anchorlock/>
          </v:group>
        </w:pict>
      </w:r>
    </w:p>
    <w:p w:rsidR="005B6F7A" w:rsidRDefault="005B6F7A">
      <w:pPr>
        <w:pStyle w:val="a3"/>
        <w:rPr>
          <w:rFonts w:ascii="Cambria"/>
          <w:b/>
          <w:sz w:val="20"/>
        </w:rPr>
      </w:pPr>
    </w:p>
    <w:p w:rsidR="005B6F7A" w:rsidRDefault="00EC4514">
      <w:pPr>
        <w:pStyle w:val="a3"/>
        <w:spacing w:before="66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pict>
          <v:shape id="docshape223" o:spid="_x0000_s1161" type="#_x0000_t202" style="position:absolute;margin-left:97.3pt;margin-top:16.95pt;width:649.65pt;height:52.55pt;z-index:-15705600;mso-wrap-distance-left:0;mso-wrap-distance-right:0;mso-position-horizontal-relative:page" filled="f" strokeweight="1.5pt">
            <v:textbox inset="0,0,0,0">
              <w:txbxContent>
                <w:p w:rsidR="00342D60" w:rsidRDefault="00342D60">
                  <w:pPr>
                    <w:pStyle w:val="a3"/>
                    <w:spacing w:before="71"/>
                    <w:ind w:left="144" w:right="140"/>
                    <w:jc w:val="both"/>
                  </w:pPr>
                  <w:r>
                    <w:t xml:space="preserve">Преобразователь </w:t>
                  </w:r>
                  <w:proofErr w:type="gramStart"/>
                  <w:r>
                    <w:t>частоты</w:t>
                  </w:r>
                  <w:proofErr w:type="gramEnd"/>
                  <w:r>
                    <w:t xml:space="preserve"> управляющий консольными насосами станции 2-го подъема и поддерживающий давление холодной воды на входе в распределительную сеть на уровне 2,4 </w:t>
                  </w:r>
                  <w:proofErr w:type="spellStart"/>
                  <w:r>
                    <w:t>bar</w:t>
                  </w:r>
                  <w:proofErr w:type="spellEnd"/>
                  <w:r>
                    <w:t>. Неисправный прибор учета объемов передаваемой в сеть воды.</w:t>
                  </w:r>
                </w:p>
              </w:txbxContent>
            </v:textbox>
            <w10:wrap type="topAndBottom" anchorx="page"/>
          </v:shape>
        </w:pict>
      </w:r>
    </w:p>
    <w:p w:rsidR="005B6F7A" w:rsidRDefault="005B6F7A">
      <w:pPr>
        <w:pStyle w:val="a3"/>
        <w:rPr>
          <w:rFonts w:ascii="Cambria"/>
          <w:b/>
          <w:sz w:val="20"/>
        </w:rPr>
        <w:sectPr w:rsidR="005B6F7A">
          <w:pgSz w:w="16840" w:h="11910" w:orient="landscape"/>
          <w:pgMar w:top="920" w:right="850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EC4514">
      <w:pPr>
        <w:tabs>
          <w:tab w:val="left" w:pos="7792"/>
        </w:tabs>
        <w:ind w:left="107"/>
        <w:rPr>
          <w:rFonts w:ascii="Cambria"/>
          <w:sz w:val="20"/>
        </w:rPr>
      </w:pPr>
      <w:r>
        <w:rPr>
          <w:rFonts w:ascii="Cambria"/>
          <w:sz w:val="20"/>
        </w:rPr>
      </w:r>
      <w:r>
        <w:rPr>
          <w:rFonts w:ascii="Cambria"/>
          <w:sz w:val="20"/>
        </w:rPr>
        <w:pict>
          <v:group id="docshapegroup224" o:spid="_x0000_s1158" style="width:343.15pt;height:286.45pt;mso-position-horizontal-relative:char;mso-position-vertical-relative:line" coordsize="6863,5729">
            <v:shape id="docshape225" o:spid="_x0000_s1160" type="#_x0000_t75" style="position:absolute;left:30;top:30;width:6803;height:5669">
              <v:imagedata r:id="rId39" o:title=""/>
            </v:shape>
            <v:rect id="docshape226" o:spid="_x0000_s1159" style="position:absolute;left:15;top:15;width:6833;height:5699" filled="f" strokeweight="1.5pt"/>
            <w10:wrap type="none"/>
            <w10:anchorlock/>
          </v:group>
        </w:pict>
      </w:r>
      <w:r w:rsidR="00342D60">
        <w:rPr>
          <w:rFonts w:ascii="Cambria"/>
          <w:sz w:val="20"/>
        </w:rPr>
        <w:tab/>
      </w:r>
    </w:p>
    <w:p w:rsidR="005B6F7A" w:rsidRDefault="005B6F7A">
      <w:pPr>
        <w:pStyle w:val="a3"/>
        <w:rPr>
          <w:rFonts w:ascii="Cambria"/>
          <w:b/>
          <w:sz w:val="20"/>
        </w:rPr>
      </w:pPr>
    </w:p>
    <w:p w:rsidR="005B6F7A" w:rsidRDefault="00EC4514">
      <w:pPr>
        <w:pStyle w:val="a3"/>
        <w:spacing w:before="52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pict>
          <v:shape id="docshape230" o:spid="_x0000_s1154" type="#_x0000_t202" style="position:absolute;margin-left:56.45pt;margin-top:17.15pt;width:334.95pt;height:48.2pt;z-index:-15704064;mso-wrap-distance-left:0;mso-wrap-distance-right:0;mso-position-horizontal-relative:page" filled="f" strokeweight="1.5pt">
            <v:textbox style="mso-next-textbox:#docshape230" inset="0,0,0,0">
              <w:txbxContent>
                <w:p w:rsidR="00342D60" w:rsidRDefault="00342D60">
                  <w:pPr>
                    <w:pStyle w:val="a3"/>
                    <w:spacing w:before="72"/>
                    <w:ind w:left="144" w:right="220"/>
                  </w:pPr>
                  <w:r>
                    <w:t>Резервный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дизельный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генератор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мощностью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100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кВт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«КЗГУ-</w:t>
                  </w:r>
                  <w:r>
                    <w:rPr>
                      <w:spacing w:val="-2"/>
                    </w:rPr>
                    <w:t>АД-100-Т400».</w:t>
                  </w:r>
                </w:p>
              </w:txbxContent>
            </v:textbox>
            <w10:wrap type="topAndBottom" anchorx="page"/>
          </v:shape>
        </w:pict>
      </w:r>
      <w:r>
        <w:rPr>
          <w:rFonts w:ascii="Cambria"/>
          <w:b/>
          <w:sz w:val="20"/>
        </w:rPr>
        <w:pict>
          <v:shape id="docshape231" o:spid="_x0000_s1153" type="#_x0000_t202" style="position:absolute;margin-left:440.4pt;margin-top:16.25pt;width:340.45pt;height:48.8pt;z-index:-15703552;mso-wrap-distance-left:0;mso-wrap-distance-right:0;mso-position-horizontal-relative:page" filled="f" strokeweight="1.5pt">
            <v:textbox style="mso-next-textbox:#docshape231" inset="0,0,0,0">
              <w:txbxContent>
                <w:p w:rsidR="00342D60" w:rsidRDefault="00342D60">
                  <w:pPr>
                    <w:pStyle w:val="a3"/>
                    <w:tabs>
                      <w:tab w:val="left" w:pos="1877"/>
                      <w:tab w:val="left" w:pos="3865"/>
                      <w:tab w:val="left" w:pos="5141"/>
                      <w:tab w:val="left" w:pos="6122"/>
                    </w:tabs>
                    <w:spacing w:before="71"/>
                    <w:ind w:left="144" w:right="137"/>
                  </w:pPr>
                  <w:r>
                    <w:rPr>
                      <w:spacing w:val="-2"/>
                    </w:rPr>
                    <w:t>Заглубленный</w:t>
                  </w:r>
                  <w:r>
                    <w:tab/>
                  </w:r>
                  <w:r>
                    <w:rPr>
                      <w:spacing w:val="-2"/>
                    </w:rPr>
                    <w:t>железобетонный</w:t>
                  </w:r>
                  <w:r>
                    <w:tab/>
                  </w:r>
                  <w:r>
                    <w:rPr>
                      <w:spacing w:val="-2"/>
                    </w:rPr>
                    <w:t>резервуар</w:t>
                  </w:r>
                  <w:r>
                    <w:tab/>
                  </w:r>
                  <w:r>
                    <w:rPr>
                      <w:spacing w:val="-2"/>
                    </w:rPr>
                    <w:t>чистой</w:t>
                  </w:r>
                  <w:r>
                    <w:tab/>
                  </w:r>
                  <w:r>
                    <w:rPr>
                      <w:spacing w:val="-4"/>
                    </w:rPr>
                    <w:t xml:space="preserve">воды </w:t>
                  </w:r>
                  <w:r>
                    <w:t>объемом хранения 600 м</w:t>
                  </w:r>
                  <w:r>
                    <w:rPr>
                      <w:vertAlign w:val="superscript"/>
                    </w:rPr>
                    <w:t>3</w:t>
                  </w:r>
                  <w:r>
                    <w:t>. с технологическим павильоном.</w:t>
                  </w:r>
                </w:p>
              </w:txbxContent>
            </v:textbox>
            <w10:wrap type="topAndBottom" anchorx="page"/>
          </v:shape>
        </w:pict>
      </w:r>
    </w:p>
    <w:p w:rsidR="005B6F7A" w:rsidRDefault="005B6F7A">
      <w:pPr>
        <w:pStyle w:val="a3"/>
        <w:rPr>
          <w:rFonts w:ascii="Cambria"/>
          <w:b/>
          <w:sz w:val="20"/>
        </w:rPr>
        <w:sectPr w:rsidR="005B6F7A">
          <w:pgSz w:w="16840" w:h="11910" w:orient="landscape"/>
          <w:pgMar w:top="1080" w:right="850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5B6F7A">
      <w:pPr>
        <w:pStyle w:val="a3"/>
        <w:rPr>
          <w:rFonts w:ascii="Cambria"/>
          <w:b/>
          <w:sz w:val="20"/>
        </w:rPr>
        <w:sectPr w:rsidR="005B6F7A">
          <w:pgSz w:w="16840" w:h="11910" w:orient="landscape"/>
          <w:pgMar w:top="1020" w:right="850" w:bottom="1200" w:left="992" w:header="0" w:footer="100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5B6F7A" w:rsidRDefault="00342D60">
      <w:pPr>
        <w:tabs>
          <w:tab w:val="left" w:pos="7802"/>
        </w:tabs>
        <w:ind w:left="125"/>
        <w:rPr>
          <w:rFonts w:ascii="Cambria"/>
          <w:sz w:val="20"/>
        </w:rPr>
      </w:pPr>
      <w:bookmarkStart w:id="8" w:name="_GoBack"/>
      <w:bookmarkEnd w:id="8"/>
      <w:r>
        <w:rPr>
          <w:rFonts w:ascii="Cambria"/>
          <w:position w:val="1"/>
          <w:sz w:val="20"/>
        </w:rPr>
        <w:lastRenderedPageBreak/>
        <w:tab/>
      </w:r>
      <w:r w:rsidR="00EC4514">
        <w:rPr>
          <w:rFonts w:ascii="Cambria"/>
          <w:sz w:val="20"/>
        </w:rPr>
      </w:r>
      <w:r w:rsidR="00EC4514">
        <w:rPr>
          <w:rFonts w:ascii="Cambria"/>
          <w:sz w:val="20"/>
        </w:rPr>
        <w:pict>
          <v:group id="docshapegroup355" o:spid="_x0000_s1027" style="width:343.15pt;height:286.45pt;mso-position-horizontal-relative:char;mso-position-vertical-relative:line" coordsize="6863,5729">
            <v:shape id="docshape356" o:spid="_x0000_s1029" type="#_x0000_t75" style="position:absolute;left:30;top:30;width:6803;height:5669">
              <v:imagedata r:id="rId40" o:title=""/>
            </v:shape>
            <v:rect id="docshape357" o:spid="_x0000_s1028" style="position:absolute;left:15;top:15;width:6833;height:5699" filled="f" strokeweight="1.5pt"/>
            <w10:wrap type="none"/>
            <w10:anchorlock/>
          </v:group>
        </w:pict>
      </w:r>
    </w:p>
    <w:p w:rsidR="005B6F7A" w:rsidRDefault="00EC4514">
      <w:pPr>
        <w:pStyle w:val="a3"/>
        <w:spacing w:before="155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pict>
          <v:shape id="docshape358" o:spid="_x0000_s1026" type="#_x0000_t202" style="position:absolute;margin-left:106.55pt;margin-top:21.45pt;width:633pt;height:38pt;z-index:-15673344;mso-wrap-distance-left:0;mso-wrap-distance-right:0;mso-position-horizontal-relative:page" filled="f" strokeweight="1.5pt">
            <v:textbox inset="0,0,0,0">
              <w:txbxContent>
                <w:p w:rsidR="00342D60" w:rsidRDefault="00342D60">
                  <w:pPr>
                    <w:pStyle w:val="a3"/>
                    <w:spacing w:before="71"/>
                    <w:ind w:left="144"/>
                  </w:pPr>
                  <w:r>
                    <w:t>Водозаборная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скважина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оборудована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подземной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камере.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Частотный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преобразователь</w:t>
                  </w:r>
                  <w:r>
                    <w:rPr>
                      <w:spacing w:val="80"/>
                    </w:rPr>
                    <w:t xml:space="preserve"> </w:t>
                  </w:r>
                  <w:r>
                    <w:t>«IDS-</w:t>
                  </w:r>
                  <w:proofErr w:type="spellStart"/>
                  <w:r>
                    <w:t>Drive</w:t>
                  </w:r>
                  <w:proofErr w:type="spellEnd"/>
                  <w:r>
                    <w:rPr>
                      <w:spacing w:val="80"/>
                    </w:rPr>
                    <w:t xml:space="preserve"> </w:t>
                  </w:r>
                  <w:r>
                    <w:t>M752T4VB» управляет глубинным насосом, поддерживая давление в распределительной водопроводной сети на уровне 0,14 МПа.</w:t>
                  </w:r>
                </w:p>
              </w:txbxContent>
            </v:textbox>
            <w10:wrap type="topAndBottom" anchorx="page"/>
          </v:shape>
        </w:pict>
      </w:r>
    </w:p>
    <w:sectPr w:rsidR="005B6F7A" w:rsidSect="005B6F7A">
      <w:pgSz w:w="16840" w:h="11910" w:orient="landscape"/>
      <w:pgMar w:top="1200" w:right="850" w:bottom="1200" w:left="992" w:header="0" w:footer="100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514" w:rsidRDefault="00EC4514" w:rsidP="005B6F7A">
      <w:r>
        <w:separator/>
      </w:r>
    </w:p>
  </w:endnote>
  <w:endnote w:type="continuationSeparator" w:id="0">
    <w:p w:rsidR="00EC4514" w:rsidRDefault="00EC4514" w:rsidP="005B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D60" w:rsidRDefault="00EC451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3" type="#_x0000_t202" style="position:absolute;margin-left:292pt;margin-top:780.9pt;width:12.6pt;height:13.05pt;z-index:-18881536;mso-position-horizontal-relative:page;mso-position-vertical-relative:page" filled="f" stroked="f">
          <v:textbox inset="0,0,0,0">
            <w:txbxContent>
              <w:p w:rsidR="00342D60" w:rsidRDefault="00342D6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A72A70">
                  <w:rPr>
                    <w:rFonts w:ascii="Calibri"/>
                    <w:noProof/>
                    <w:spacing w:val="-10"/>
                  </w:rPr>
                  <w:t>3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D60" w:rsidRDefault="00EC451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2051" type="#_x0000_t202" style="position:absolute;margin-left:414.35pt;margin-top:534.3pt;width:13.3pt;height:13.05pt;z-index:-18880512;mso-position-horizontal-relative:page;mso-position-vertical-relative:page" filled="f" stroked="f">
          <v:textbox inset="0,0,0,0">
            <w:txbxContent>
              <w:p w:rsidR="00342D60" w:rsidRDefault="00342D60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A72A70">
                  <w:rPr>
                    <w:rFonts w:ascii="Calibri"/>
                    <w:noProof/>
                    <w:spacing w:val="-5"/>
                  </w:rPr>
                  <w:t>7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D60" w:rsidRDefault="00EC4514">
    <w:pPr>
      <w:pStyle w:val="a3"/>
      <w:spacing w:line="14" w:lineRule="auto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2050" type="#_x0000_t202" style="position:absolute;margin-left:289pt;margin-top:780.9pt;width:18.3pt;height:13.05pt;z-index:-18880000;mso-position-horizontal-relative:page;mso-position-vertical-relative:page" filled="f" stroked="f">
          <v:textbox inset="0,0,0,0">
            <w:txbxContent>
              <w:p w:rsidR="00342D60" w:rsidRDefault="00342D6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A72A70">
                  <w:rPr>
                    <w:rFonts w:ascii="Calibri"/>
                    <w:noProof/>
                    <w:spacing w:val="-5"/>
                  </w:rPr>
                  <w:t>15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D60" w:rsidRDefault="00EC4514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99" o:spid="_x0000_s2049" type="#_x0000_t202" style="position:absolute;margin-left:412.35pt;margin-top:534.3pt;width:18.3pt;height:13.05pt;z-index:-18879488;mso-position-horizontal-relative:page;mso-position-vertical-relative:page" filled="f" stroked="f">
          <v:textbox inset="0,0,0,0">
            <w:txbxContent>
              <w:p w:rsidR="00342D60" w:rsidRDefault="00342D6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A72A70">
                  <w:rPr>
                    <w:rFonts w:ascii="Calibri"/>
                    <w:noProof/>
                    <w:spacing w:val="-5"/>
                  </w:rPr>
                  <w:t>21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514" w:rsidRDefault="00EC4514" w:rsidP="005B6F7A">
      <w:r>
        <w:separator/>
      </w:r>
    </w:p>
  </w:footnote>
  <w:footnote w:type="continuationSeparator" w:id="0">
    <w:p w:rsidR="00EC4514" w:rsidRDefault="00EC4514" w:rsidP="005B6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147C"/>
    <w:multiLevelType w:val="hybridMultilevel"/>
    <w:tmpl w:val="38EE8A34"/>
    <w:lvl w:ilvl="0" w:tplc="59E4140A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6A30F2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2FF8AC18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B5E49752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D430E4A2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ADD07B9A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3A007C28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983825BC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1EA28FC6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">
    <w:nsid w:val="06DF40E3"/>
    <w:multiLevelType w:val="hybridMultilevel"/>
    <w:tmpl w:val="13867666"/>
    <w:lvl w:ilvl="0" w:tplc="B7AAA09C">
      <w:start w:val="1"/>
      <w:numFmt w:val="decimal"/>
      <w:lvlText w:val="%1.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C6DD9C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2" w:tplc="4AB44544">
      <w:numFmt w:val="bullet"/>
      <w:lvlText w:val="•"/>
      <w:lvlJc w:val="left"/>
      <w:pPr>
        <w:ind w:left="2384" w:hanging="361"/>
      </w:pPr>
      <w:rPr>
        <w:rFonts w:hint="default"/>
        <w:lang w:val="ru-RU" w:eastAsia="en-US" w:bidi="ar-SA"/>
      </w:rPr>
    </w:lvl>
    <w:lvl w:ilvl="3" w:tplc="B160644E">
      <w:numFmt w:val="bullet"/>
      <w:lvlText w:val="•"/>
      <w:lvlJc w:val="left"/>
      <w:pPr>
        <w:ind w:left="3326" w:hanging="361"/>
      </w:pPr>
      <w:rPr>
        <w:rFonts w:hint="default"/>
        <w:lang w:val="ru-RU" w:eastAsia="en-US" w:bidi="ar-SA"/>
      </w:rPr>
    </w:lvl>
    <w:lvl w:ilvl="4" w:tplc="89F4C3BA">
      <w:numFmt w:val="bullet"/>
      <w:lvlText w:val="•"/>
      <w:lvlJc w:val="left"/>
      <w:pPr>
        <w:ind w:left="4268" w:hanging="361"/>
      </w:pPr>
      <w:rPr>
        <w:rFonts w:hint="default"/>
        <w:lang w:val="ru-RU" w:eastAsia="en-US" w:bidi="ar-SA"/>
      </w:rPr>
    </w:lvl>
    <w:lvl w:ilvl="5" w:tplc="3D14770A">
      <w:numFmt w:val="bullet"/>
      <w:lvlText w:val="•"/>
      <w:lvlJc w:val="left"/>
      <w:pPr>
        <w:ind w:left="5211" w:hanging="361"/>
      </w:pPr>
      <w:rPr>
        <w:rFonts w:hint="default"/>
        <w:lang w:val="ru-RU" w:eastAsia="en-US" w:bidi="ar-SA"/>
      </w:rPr>
    </w:lvl>
    <w:lvl w:ilvl="6" w:tplc="296EB54E">
      <w:numFmt w:val="bullet"/>
      <w:lvlText w:val="•"/>
      <w:lvlJc w:val="left"/>
      <w:pPr>
        <w:ind w:left="6153" w:hanging="361"/>
      </w:pPr>
      <w:rPr>
        <w:rFonts w:hint="default"/>
        <w:lang w:val="ru-RU" w:eastAsia="en-US" w:bidi="ar-SA"/>
      </w:rPr>
    </w:lvl>
    <w:lvl w:ilvl="7" w:tplc="E1B210E0">
      <w:numFmt w:val="bullet"/>
      <w:lvlText w:val="•"/>
      <w:lvlJc w:val="left"/>
      <w:pPr>
        <w:ind w:left="7095" w:hanging="361"/>
      </w:pPr>
      <w:rPr>
        <w:rFonts w:hint="default"/>
        <w:lang w:val="ru-RU" w:eastAsia="en-US" w:bidi="ar-SA"/>
      </w:rPr>
    </w:lvl>
    <w:lvl w:ilvl="8" w:tplc="B9B60820">
      <w:numFmt w:val="bullet"/>
      <w:lvlText w:val="•"/>
      <w:lvlJc w:val="left"/>
      <w:pPr>
        <w:ind w:left="8037" w:hanging="361"/>
      </w:pPr>
      <w:rPr>
        <w:rFonts w:hint="default"/>
        <w:lang w:val="ru-RU" w:eastAsia="en-US" w:bidi="ar-SA"/>
      </w:rPr>
    </w:lvl>
  </w:abstractNum>
  <w:abstractNum w:abstractNumId="2">
    <w:nsid w:val="07A611D0"/>
    <w:multiLevelType w:val="hybridMultilevel"/>
    <w:tmpl w:val="0D886FB8"/>
    <w:lvl w:ilvl="0" w:tplc="672C9E4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8CEF24">
      <w:numFmt w:val="bullet"/>
      <w:lvlText w:val="•"/>
      <w:lvlJc w:val="left"/>
      <w:pPr>
        <w:ind w:left="1118" w:hanging="140"/>
      </w:pPr>
      <w:rPr>
        <w:rFonts w:hint="default"/>
        <w:lang w:val="ru-RU" w:eastAsia="en-US" w:bidi="ar-SA"/>
      </w:rPr>
    </w:lvl>
    <w:lvl w:ilvl="2" w:tplc="DA965034">
      <w:numFmt w:val="bullet"/>
      <w:lvlText w:val="•"/>
      <w:lvlJc w:val="left"/>
      <w:pPr>
        <w:ind w:left="2096" w:hanging="140"/>
      </w:pPr>
      <w:rPr>
        <w:rFonts w:hint="default"/>
        <w:lang w:val="ru-RU" w:eastAsia="en-US" w:bidi="ar-SA"/>
      </w:rPr>
    </w:lvl>
    <w:lvl w:ilvl="3" w:tplc="663A4076">
      <w:numFmt w:val="bullet"/>
      <w:lvlText w:val="•"/>
      <w:lvlJc w:val="left"/>
      <w:pPr>
        <w:ind w:left="3074" w:hanging="140"/>
      </w:pPr>
      <w:rPr>
        <w:rFonts w:hint="default"/>
        <w:lang w:val="ru-RU" w:eastAsia="en-US" w:bidi="ar-SA"/>
      </w:rPr>
    </w:lvl>
    <w:lvl w:ilvl="4" w:tplc="63203F84">
      <w:numFmt w:val="bullet"/>
      <w:lvlText w:val="•"/>
      <w:lvlJc w:val="left"/>
      <w:pPr>
        <w:ind w:left="4052" w:hanging="140"/>
      </w:pPr>
      <w:rPr>
        <w:rFonts w:hint="default"/>
        <w:lang w:val="ru-RU" w:eastAsia="en-US" w:bidi="ar-SA"/>
      </w:rPr>
    </w:lvl>
    <w:lvl w:ilvl="5" w:tplc="F45AE1A8">
      <w:numFmt w:val="bullet"/>
      <w:lvlText w:val="•"/>
      <w:lvlJc w:val="left"/>
      <w:pPr>
        <w:ind w:left="5031" w:hanging="140"/>
      </w:pPr>
      <w:rPr>
        <w:rFonts w:hint="default"/>
        <w:lang w:val="ru-RU" w:eastAsia="en-US" w:bidi="ar-SA"/>
      </w:rPr>
    </w:lvl>
    <w:lvl w:ilvl="6" w:tplc="82602E16">
      <w:numFmt w:val="bullet"/>
      <w:lvlText w:val="•"/>
      <w:lvlJc w:val="left"/>
      <w:pPr>
        <w:ind w:left="6009" w:hanging="140"/>
      </w:pPr>
      <w:rPr>
        <w:rFonts w:hint="default"/>
        <w:lang w:val="ru-RU" w:eastAsia="en-US" w:bidi="ar-SA"/>
      </w:rPr>
    </w:lvl>
    <w:lvl w:ilvl="7" w:tplc="6BAE6CF8">
      <w:numFmt w:val="bullet"/>
      <w:lvlText w:val="•"/>
      <w:lvlJc w:val="left"/>
      <w:pPr>
        <w:ind w:left="6987" w:hanging="140"/>
      </w:pPr>
      <w:rPr>
        <w:rFonts w:hint="default"/>
        <w:lang w:val="ru-RU" w:eastAsia="en-US" w:bidi="ar-SA"/>
      </w:rPr>
    </w:lvl>
    <w:lvl w:ilvl="8" w:tplc="E4C883E0">
      <w:numFmt w:val="bullet"/>
      <w:lvlText w:val="•"/>
      <w:lvlJc w:val="left"/>
      <w:pPr>
        <w:ind w:left="7965" w:hanging="140"/>
      </w:pPr>
      <w:rPr>
        <w:rFonts w:hint="default"/>
        <w:lang w:val="ru-RU" w:eastAsia="en-US" w:bidi="ar-SA"/>
      </w:rPr>
    </w:lvl>
  </w:abstractNum>
  <w:abstractNum w:abstractNumId="3">
    <w:nsid w:val="0DAC24F1"/>
    <w:multiLevelType w:val="hybridMultilevel"/>
    <w:tmpl w:val="EC6CAC82"/>
    <w:lvl w:ilvl="0" w:tplc="9B06C2B4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0EBCF8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140EBE56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59AED81A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0AE67EE2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021E9AFA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CFE6379C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A9B2C42E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8D709FA0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4">
    <w:nsid w:val="170844D8"/>
    <w:multiLevelType w:val="hybridMultilevel"/>
    <w:tmpl w:val="A3F2F19E"/>
    <w:lvl w:ilvl="0" w:tplc="E71EFB38">
      <w:start w:val="1"/>
      <w:numFmt w:val="decimal"/>
      <w:lvlText w:val="%1."/>
      <w:lvlJc w:val="left"/>
      <w:pPr>
        <w:ind w:left="921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2ABF72">
      <w:numFmt w:val="bullet"/>
      <w:lvlText w:val="•"/>
      <w:lvlJc w:val="left"/>
      <w:pPr>
        <w:ind w:left="2313" w:hanging="421"/>
      </w:pPr>
      <w:rPr>
        <w:rFonts w:hint="default"/>
        <w:lang w:val="ru-RU" w:eastAsia="en-US" w:bidi="ar-SA"/>
      </w:rPr>
    </w:lvl>
    <w:lvl w:ilvl="2" w:tplc="EB0E2EDA">
      <w:numFmt w:val="bullet"/>
      <w:lvlText w:val="•"/>
      <w:lvlJc w:val="left"/>
      <w:pPr>
        <w:ind w:left="3706" w:hanging="421"/>
      </w:pPr>
      <w:rPr>
        <w:rFonts w:hint="default"/>
        <w:lang w:val="ru-RU" w:eastAsia="en-US" w:bidi="ar-SA"/>
      </w:rPr>
    </w:lvl>
    <w:lvl w:ilvl="3" w:tplc="C5C46B6A">
      <w:numFmt w:val="bullet"/>
      <w:lvlText w:val="•"/>
      <w:lvlJc w:val="left"/>
      <w:pPr>
        <w:ind w:left="5100" w:hanging="421"/>
      </w:pPr>
      <w:rPr>
        <w:rFonts w:hint="default"/>
        <w:lang w:val="ru-RU" w:eastAsia="en-US" w:bidi="ar-SA"/>
      </w:rPr>
    </w:lvl>
    <w:lvl w:ilvl="4" w:tplc="4B149750">
      <w:numFmt w:val="bullet"/>
      <w:lvlText w:val="•"/>
      <w:lvlJc w:val="left"/>
      <w:pPr>
        <w:ind w:left="6493" w:hanging="421"/>
      </w:pPr>
      <w:rPr>
        <w:rFonts w:hint="default"/>
        <w:lang w:val="ru-RU" w:eastAsia="en-US" w:bidi="ar-SA"/>
      </w:rPr>
    </w:lvl>
    <w:lvl w:ilvl="5" w:tplc="715656AA">
      <w:numFmt w:val="bullet"/>
      <w:lvlText w:val="•"/>
      <w:lvlJc w:val="left"/>
      <w:pPr>
        <w:ind w:left="7887" w:hanging="421"/>
      </w:pPr>
      <w:rPr>
        <w:rFonts w:hint="default"/>
        <w:lang w:val="ru-RU" w:eastAsia="en-US" w:bidi="ar-SA"/>
      </w:rPr>
    </w:lvl>
    <w:lvl w:ilvl="6" w:tplc="138C59DC">
      <w:numFmt w:val="bullet"/>
      <w:lvlText w:val="•"/>
      <w:lvlJc w:val="left"/>
      <w:pPr>
        <w:ind w:left="9280" w:hanging="421"/>
      </w:pPr>
      <w:rPr>
        <w:rFonts w:hint="default"/>
        <w:lang w:val="ru-RU" w:eastAsia="en-US" w:bidi="ar-SA"/>
      </w:rPr>
    </w:lvl>
    <w:lvl w:ilvl="7" w:tplc="A3EE75B2">
      <w:numFmt w:val="bullet"/>
      <w:lvlText w:val="•"/>
      <w:lvlJc w:val="left"/>
      <w:pPr>
        <w:ind w:left="10674" w:hanging="421"/>
      </w:pPr>
      <w:rPr>
        <w:rFonts w:hint="default"/>
        <w:lang w:val="ru-RU" w:eastAsia="en-US" w:bidi="ar-SA"/>
      </w:rPr>
    </w:lvl>
    <w:lvl w:ilvl="8" w:tplc="A5321836">
      <w:numFmt w:val="bullet"/>
      <w:lvlText w:val="•"/>
      <w:lvlJc w:val="left"/>
      <w:pPr>
        <w:ind w:left="12067" w:hanging="421"/>
      </w:pPr>
      <w:rPr>
        <w:rFonts w:hint="default"/>
        <w:lang w:val="ru-RU" w:eastAsia="en-US" w:bidi="ar-SA"/>
      </w:rPr>
    </w:lvl>
  </w:abstractNum>
  <w:abstractNum w:abstractNumId="5">
    <w:nsid w:val="20033E48"/>
    <w:multiLevelType w:val="hybridMultilevel"/>
    <w:tmpl w:val="36C0CA6A"/>
    <w:lvl w:ilvl="0" w:tplc="BF6E63E8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127C52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B92080E8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DE96A5DA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12A82248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A0AA1958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 w:tplc="91502ED6">
      <w:numFmt w:val="bullet"/>
      <w:lvlText w:val="•"/>
      <w:lvlJc w:val="left"/>
      <w:pPr>
        <w:ind w:left="6233" w:hanging="567"/>
      </w:pPr>
      <w:rPr>
        <w:rFonts w:hint="default"/>
        <w:lang w:val="ru-RU" w:eastAsia="en-US" w:bidi="ar-SA"/>
      </w:rPr>
    </w:lvl>
    <w:lvl w:ilvl="7" w:tplc="3258DF62">
      <w:numFmt w:val="bullet"/>
      <w:lvlText w:val="•"/>
      <w:lvlJc w:val="left"/>
      <w:pPr>
        <w:ind w:left="7155" w:hanging="567"/>
      </w:pPr>
      <w:rPr>
        <w:rFonts w:hint="default"/>
        <w:lang w:val="ru-RU" w:eastAsia="en-US" w:bidi="ar-SA"/>
      </w:rPr>
    </w:lvl>
    <w:lvl w:ilvl="8" w:tplc="6686870A">
      <w:numFmt w:val="bullet"/>
      <w:lvlText w:val="•"/>
      <w:lvlJc w:val="left"/>
      <w:pPr>
        <w:ind w:left="8077" w:hanging="567"/>
      </w:pPr>
      <w:rPr>
        <w:rFonts w:hint="default"/>
        <w:lang w:val="ru-RU" w:eastAsia="en-US" w:bidi="ar-SA"/>
      </w:rPr>
    </w:lvl>
  </w:abstractNum>
  <w:abstractNum w:abstractNumId="6">
    <w:nsid w:val="222B1702"/>
    <w:multiLevelType w:val="hybridMultilevel"/>
    <w:tmpl w:val="9F4EF1BC"/>
    <w:lvl w:ilvl="0" w:tplc="6A98ADCA">
      <w:start w:val="1"/>
      <w:numFmt w:val="decimal"/>
      <w:lvlText w:val="%1."/>
      <w:lvlJc w:val="left"/>
      <w:pPr>
        <w:ind w:left="282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0A530A">
      <w:numFmt w:val="bullet"/>
      <w:lvlText w:val="-"/>
      <w:lvlJc w:val="left"/>
      <w:pPr>
        <w:ind w:left="282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26286E0">
      <w:numFmt w:val="bullet"/>
      <w:lvlText w:val="•"/>
      <w:lvlJc w:val="left"/>
      <w:pPr>
        <w:ind w:left="2293" w:hanging="234"/>
      </w:pPr>
      <w:rPr>
        <w:rFonts w:hint="default"/>
        <w:lang w:val="ru-RU" w:eastAsia="en-US" w:bidi="ar-SA"/>
      </w:rPr>
    </w:lvl>
    <w:lvl w:ilvl="3" w:tplc="B9A225F8">
      <w:numFmt w:val="bullet"/>
      <w:lvlText w:val="•"/>
      <w:lvlJc w:val="left"/>
      <w:pPr>
        <w:ind w:left="3300" w:hanging="234"/>
      </w:pPr>
      <w:rPr>
        <w:rFonts w:hint="default"/>
        <w:lang w:val="ru-RU" w:eastAsia="en-US" w:bidi="ar-SA"/>
      </w:rPr>
    </w:lvl>
    <w:lvl w:ilvl="4" w:tplc="E7D09F06">
      <w:numFmt w:val="bullet"/>
      <w:lvlText w:val="•"/>
      <w:lvlJc w:val="left"/>
      <w:pPr>
        <w:ind w:left="4307" w:hanging="234"/>
      </w:pPr>
      <w:rPr>
        <w:rFonts w:hint="default"/>
        <w:lang w:val="ru-RU" w:eastAsia="en-US" w:bidi="ar-SA"/>
      </w:rPr>
    </w:lvl>
    <w:lvl w:ilvl="5" w:tplc="0F82646E">
      <w:numFmt w:val="bullet"/>
      <w:lvlText w:val="•"/>
      <w:lvlJc w:val="left"/>
      <w:pPr>
        <w:ind w:left="5314" w:hanging="234"/>
      </w:pPr>
      <w:rPr>
        <w:rFonts w:hint="default"/>
        <w:lang w:val="ru-RU" w:eastAsia="en-US" w:bidi="ar-SA"/>
      </w:rPr>
    </w:lvl>
    <w:lvl w:ilvl="6" w:tplc="4766A83E">
      <w:numFmt w:val="bullet"/>
      <w:lvlText w:val="•"/>
      <w:lvlJc w:val="left"/>
      <w:pPr>
        <w:ind w:left="6321" w:hanging="234"/>
      </w:pPr>
      <w:rPr>
        <w:rFonts w:hint="default"/>
        <w:lang w:val="ru-RU" w:eastAsia="en-US" w:bidi="ar-SA"/>
      </w:rPr>
    </w:lvl>
    <w:lvl w:ilvl="7" w:tplc="D5246420">
      <w:numFmt w:val="bullet"/>
      <w:lvlText w:val="•"/>
      <w:lvlJc w:val="left"/>
      <w:pPr>
        <w:ind w:left="7327" w:hanging="234"/>
      </w:pPr>
      <w:rPr>
        <w:rFonts w:hint="default"/>
        <w:lang w:val="ru-RU" w:eastAsia="en-US" w:bidi="ar-SA"/>
      </w:rPr>
    </w:lvl>
    <w:lvl w:ilvl="8" w:tplc="85C8A91C">
      <w:numFmt w:val="bullet"/>
      <w:lvlText w:val="•"/>
      <w:lvlJc w:val="left"/>
      <w:pPr>
        <w:ind w:left="8334" w:hanging="234"/>
      </w:pPr>
      <w:rPr>
        <w:rFonts w:hint="default"/>
        <w:lang w:val="ru-RU" w:eastAsia="en-US" w:bidi="ar-SA"/>
      </w:rPr>
    </w:lvl>
  </w:abstractNum>
  <w:abstractNum w:abstractNumId="7">
    <w:nsid w:val="237319AA"/>
    <w:multiLevelType w:val="hybridMultilevel"/>
    <w:tmpl w:val="A308E7C6"/>
    <w:lvl w:ilvl="0" w:tplc="2D62915A">
      <w:start w:val="1"/>
      <w:numFmt w:val="decimal"/>
      <w:lvlText w:val="%1."/>
      <w:lvlJc w:val="left"/>
      <w:pPr>
        <w:ind w:left="52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72AE62">
      <w:numFmt w:val="bullet"/>
      <w:lvlText w:val="•"/>
      <w:lvlJc w:val="left"/>
      <w:pPr>
        <w:ind w:left="1502" w:hanging="240"/>
      </w:pPr>
      <w:rPr>
        <w:rFonts w:hint="default"/>
        <w:lang w:val="ru-RU" w:eastAsia="en-US" w:bidi="ar-SA"/>
      </w:rPr>
    </w:lvl>
    <w:lvl w:ilvl="2" w:tplc="994C619A">
      <w:numFmt w:val="bullet"/>
      <w:lvlText w:val="•"/>
      <w:lvlJc w:val="left"/>
      <w:pPr>
        <w:ind w:left="2485" w:hanging="240"/>
      </w:pPr>
      <w:rPr>
        <w:rFonts w:hint="default"/>
        <w:lang w:val="ru-RU" w:eastAsia="en-US" w:bidi="ar-SA"/>
      </w:rPr>
    </w:lvl>
    <w:lvl w:ilvl="3" w:tplc="D32A9CBC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4" w:tplc="5AEC8FE0">
      <w:numFmt w:val="bullet"/>
      <w:lvlText w:val="•"/>
      <w:lvlJc w:val="left"/>
      <w:pPr>
        <w:ind w:left="4451" w:hanging="240"/>
      </w:pPr>
      <w:rPr>
        <w:rFonts w:hint="default"/>
        <w:lang w:val="ru-RU" w:eastAsia="en-US" w:bidi="ar-SA"/>
      </w:rPr>
    </w:lvl>
    <w:lvl w:ilvl="5" w:tplc="0336AF0E">
      <w:numFmt w:val="bullet"/>
      <w:lvlText w:val="•"/>
      <w:lvlJc w:val="left"/>
      <w:pPr>
        <w:ind w:left="5434" w:hanging="240"/>
      </w:pPr>
      <w:rPr>
        <w:rFonts w:hint="default"/>
        <w:lang w:val="ru-RU" w:eastAsia="en-US" w:bidi="ar-SA"/>
      </w:rPr>
    </w:lvl>
    <w:lvl w:ilvl="6" w:tplc="1F80C560">
      <w:numFmt w:val="bullet"/>
      <w:lvlText w:val="•"/>
      <w:lvlJc w:val="left"/>
      <w:pPr>
        <w:ind w:left="6417" w:hanging="240"/>
      </w:pPr>
      <w:rPr>
        <w:rFonts w:hint="default"/>
        <w:lang w:val="ru-RU" w:eastAsia="en-US" w:bidi="ar-SA"/>
      </w:rPr>
    </w:lvl>
    <w:lvl w:ilvl="7" w:tplc="76D07886">
      <w:numFmt w:val="bullet"/>
      <w:lvlText w:val="•"/>
      <w:lvlJc w:val="left"/>
      <w:pPr>
        <w:ind w:left="7399" w:hanging="240"/>
      </w:pPr>
      <w:rPr>
        <w:rFonts w:hint="default"/>
        <w:lang w:val="ru-RU" w:eastAsia="en-US" w:bidi="ar-SA"/>
      </w:rPr>
    </w:lvl>
    <w:lvl w:ilvl="8" w:tplc="2958799A">
      <w:numFmt w:val="bullet"/>
      <w:lvlText w:val="•"/>
      <w:lvlJc w:val="left"/>
      <w:pPr>
        <w:ind w:left="8382" w:hanging="240"/>
      </w:pPr>
      <w:rPr>
        <w:rFonts w:hint="default"/>
        <w:lang w:val="ru-RU" w:eastAsia="en-US" w:bidi="ar-SA"/>
      </w:rPr>
    </w:lvl>
  </w:abstractNum>
  <w:abstractNum w:abstractNumId="8">
    <w:nsid w:val="312C314D"/>
    <w:multiLevelType w:val="hybridMultilevel"/>
    <w:tmpl w:val="35BE21C4"/>
    <w:lvl w:ilvl="0" w:tplc="E004B6FC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5409C2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CF7E9878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AE56B788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92F0A874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FAC4F9C4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 w:tplc="8D826172">
      <w:numFmt w:val="bullet"/>
      <w:lvlText w:val="•"/>
      <w:lvlJc w:val="left"/>
      <w:pPr>
        <w:ind w:left="6233" w:hanging="567"/>
      </w:pPr>
      <w:rPr>
        <w:rFonts w:hint="default"/>
        <w:lang w:val="ru-RU" w:eastAsia="en-US" w:bidi="ar-SA"/>
      </w:rPr>
    </w:lvl>
    <w:lvl w:ilvl="7" w:tplc="B41AC330">
      <w:numFmt w:val="bullet"/>
      <w:lvlText w:val="•"/>
      <w:lvlJc w:val="left"/>
      <w:pPr>
        <w:ind w:left="7155" w:hanging="567"/>
      </w:pPr>
      <w:rPr>
        <w:rFonts w:hint="default"/>
        <w:lang w:val="ru-RU" w:eastAsia="en-US" w:bidi="ar-SA"/>
      </w:rPr>
    </w:lvl>
    <w:lvl w:ilvl="8" w:tplc="82B002DA">
      <w:numFmt w:val="bullet"/>
      <w:lvlText w:val="•"/>
      <w:lvlJc w:val="left"/>
      <w:pPr>
        <w:ind w:left="8077" w:hanging="567"/>
      </w:pPr>
      <w:rPr>
        <w:rFonts w:hint="default"/>
        <w:lang w:val="ru-RU" w:eastAsia="en-US" w:bidi="ar-SA"/>
      </w:rPr>
    </w:lvl>
  </w:abstractNum>
  <w:abstractNum w:abstractNumId="9">
    <w:nsid w:val="412324B2"/>
    <w:multiLevelType w:val="hybridMultilevel"/>
    <w:tmpl w:val="E5F8EC52"/>
    <w:lvl w:ilvl="0" w:tplc="C6A65960">
      <w:start w:val="1"/>
      <w:numFmt w:val="decimal"/>
      <w:lvlText w:val="%1."/>
      <w:lvlJc w:val="left"/>
      <w:pPr>
        <w:ind w:left="64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441D84">
      <w:numFmt w:val="bullet"/>
      <w:lvlText w:val="•"/>
      <w:lvlJc w:val="left"/>
      <w:pPr>
        <w:ind w:left="1610" w:hanging="361"/>
      </w:pPr>
      <w:rPr>
        <w:rFonts w:hint="default"/>
        <w:lang w:val="ru-RU" w:eastAsia="en-US" w:bidi="ar-SA"/>
      </w:rPr>
    </w:lvl>
    <w:lvl w:ilvl="2" w:tplc="9BDAA34E">
      <w:numFmt w:val="bullet"/>
      <w:lvlText w:val="•"/>
      <w:lvlJc w:val="left"/>
      <w:pPr>
        <w:ind w:left="2581" w:hanging="361"/>
      </w:pPr>
      <w:rPr>
        <w:rFonts w:hint="default"/>
        <w:lang w:val="ru-RU" w:eastAsia="en-US" w:bidi="ar-SA"/>
      </w:rPr>
    </w:lvl>
    <w:lvl w:ilvl="3" w:tplc="5AE47AC0">
      <w:numFmt w:val="bullet"/>
      <w:lvlText w:val="•"/>
      <w:lvlJc w:val="left"/>
      <w:pPr>
        <w:ind w:left="3552" w:hanging="361"/>
      </w:pPr>
      <w:rPr>
        <w:rFonts w:hint="default"/>
        <w:lang w:val="ru-RU" w:eastAsia="en-US" w:bidi="ar-SA"/>
      </w:rPr>
    </w:lvl>
    <w:lvl w:ilvl="4" w:tplc="85545FD4">
      <w:numFmt w:val="bullet"/>
      <w:lvlText w:val="•"/>
      <w:lvlJc w:val="left"/>
      <w:pPr>
        <w:ind w:left="4523" w:hanging="361"/>
      </w:pPr>
      <w:rPr>
        <w:rFonts w:hint="default"/>
        <w:lang w:val="ru-RU" w:eastAsia="en-US" w:bidi="ar-SA"/>
      </w:rPr>
    </w:lvl>
    <w:lvl w:ilvl="5" w:tplc="B43E5E36">
      <w:numFmt w:val="bullet"/>
      <w:lvlText w:val="•"/>
      <w:lvlJc w:val="left"/>
      <w:pPr>
        <w:ind w:left="5494" w:hanging="361"/>
      </w:pPr>
      <w:rPr>
        <w:rFonts w:hint="default"/>
        <w:lang w:val="ru-RU" w:eastAsia="en-US" w:bidi="ar-SA"/>
      </w:rPr>
    </w:lvl>
    <w:lvl w:ilvl="6" w:tplc="B1A22E10">
      <w:numFmt w:val="bullet"/>
      <w:lvlText w:val="•"/>
      <w:lvlJc w:val="left"/>
      <w:pPr>
        <w:ind w:left="6465" w:hanging="361"/>
      </w:pPr>
      <w:rPr>
        <w:rFonts w:hint="default"/>
        <w:lang w:val="ru-RU" w:eastAsia="en-US" w:bidi="ar-SA"/>
      </w:rPr>
    </w:lvl>
    <w:lvl w:ilvl="7" w:tplc="630405C8">
      <w:numFmt w:val="bullet"/>
      <w:lvlText w:val="•"/>
      <w:lvlJc w:val="left"/>
      <w:pPr>
        <w:ind w:left="7435" w:hanging="361"/>
      </w:pPr>
      <w:rPr>
        <w:rFonts w:hint="default"/>
        <w:lang w:val="ru-RU" w:eastAsia="en-US" w:bidi="ar-SA"/>
      </w:rPr>
    </w:lvl>
    <w:lvl w:ilvl="8" w:tplc="08560FE6">
      <w:numFmt w:val="bullet"/>
      <w:lvlText w:val="•"/>
      <w:lvlJc w:val="left"/>
      <w:pPr>
        <w:ind w:left="8406" w:hanging="361"/>
      </w:pPr>
      <w:rPr>
        <w:rFonts w:hint="default"/>
        <w:lang w:val="ru-RU" w:eastAsia="en-US" w:bidi="ar-SA"/>
      </w:rPr>
    </w:lvl>
  </w:abstractNum>
  <w:abstractNum w:abstractNumId="10">
    <w:nsid w:val="4532476E"/>
    <w:multiLevelType w:val="hybridMultilevel"/>
    <w:tmpl w:val="F1364460"/>
    <w:lvl w:ilvl="0" w:tplc="A958385C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F0DE9E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D8A25D80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730272AC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C2C4552A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B0CC34BC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7204A270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4D8426FE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493019FE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1">
    <w:nsid w:val="48FD46FD"/>
    <w:multiLevelType w:val="hybridMultilevel"/>
    <w:tmpl w:val="2C50403C"/>
    <w:lvl w:ilvl="0" w:tplc="CB0AEFB0">
      <w:start w:val="1"/>
      <w:numFmt w:val="decimal"/>
      <w:lvlText w:val="%1."/>
      <w:lvlJc w:val="left"/>
      <w:pPr>
        <w:ind w:left="86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7649E6">
      <w:numFmt w:val="bullet"/>
      <w:lvlText w:val="•"/>
      <w:lvlJc w:val="left"/>
      <w:pPr>
        <w:ind w:left="2259" w:hanging="361"/>
      </w:pPr>
      <w:rPr>
        <w:rFonts w:hint="default"/>
        <w:lang w:val="ru-RU" w:eastAsia="en-US" w:bidi="ar-SA"/>
      </w:rPr>
    </w:lvl>
    <w:lvl w:ilvl="2" w:tplc="49361CA8">
      <w:numFmt w:val="bullet"/>
      <w:lvlText w:val="•"/>
      <w:lvlJc w:val="left"/>
      <w:pPr>
        <w:ind w:left="3658" w:hanging="361"/>
      </w:pPr>
      <w:rPr>
        <w:rFonts w:hint="default"/>
        <w:lang w:val="ru-RU" w:eastAsia="en-US" w:bidi="ar-SA"/>
      </w:rPr>
    </w:lvl>
    <w:lvl w:ilvl="3" w:tplc="98CE8C44">
      <w:numFmt w:val="bullet"/>
      <w:lvlText w:val="•"/>
      <w:lvlJc w:val="left"/>
      <w:pPr>
        <w:ind w:left="5058" w:hanging="361"/>
      </w:pPr>
      <w:rPr>
        <w:rFonts w:hint="default"/>
        <w:lang w:val="ru-RU" w:eastAsia="en-US" w:bidi="ar-SA"/>
      </w:rPr>
    </w:lvl>
    <w:lvl w:ilvl="4" w:tplc="A5124B80">
      <w:numFmt w:val="bullet"/>
      <w:lvlText w:val="•"/>
      <w:lvlJc w:val="left"/>
      <w:pPr>
        <w:ind w:left="6457" w:hanging="361"/>
      </w:pPr>
      <w:rPr>
        <w:rFonts w:hint="default"/>
        <w:lang w:val="ru-RU" w:eastAsia="en-US" w:bidi="ar-SA"/>
      </w:rPr>
    </w:lvl>
    <w:lvl w:ilvl="5" w:tplc="F88CD2C0">
      <w:numFmt w:val="bullet"/>
      <w:lvlText w:val="•"/>
      <w:lvlJc w:val="left"/>
      <w:pPr>
        <w:ind w:left="7857" w:hanging="361"/>
      </w:pPr>
      <w:rPr>
        <w:rFonts w:hint="default"/>
        <w:lang w:val="ru-RU" w:eastAsia="en-US" w:bidi="ar-SA"/>
      </w:rPr>
    </w:lvl>
    <w:lvl w:ilvl="6" w:tplc="9D647614">
      <w:numFmt w:val="bullet"/>
      <w:lvlText w:val="•"/>
      <w:lvlJc w:val="left"/>
      <w:pPr>
        <w:ind w:left="9256" w:hanging="361"/>
      </w:pPr>
      <w:rPr>
        <w:rFonts w:hint="default"/>
        <w:lang w:val="ru-RU" w:eastAsia="en-US" w:bidi="ar-SA"/>
      </w:rPr>
    </w:lvl>
    <w:lvl w:ilvl="7" w:tplc="3AF4EFCA">
      <w:numFmt w:val="bullet"/>
      <w:lvlText w:val="•"/>
      <w:lvlJc w:val="left"/>
      <w:pPr>
        <w:ind w:left="10656" w:hanging="361"/>
      </w:pPr>
      <w:rPr>
        <w:rFonts w:hint="default"/>
        <w:lang w:val="ru-RU" w:eastAsia="en-US" w:bidi="ar-SA"/>
      </w:rPr>
    </w:lvl>
    <w:lvl w:ilvl="8" w:tplc="AC8ABB34">
      <w:numFmt w:val="bullet"/>
      <w:lvlText w:val="•"/>
      <w:lvlJc w:val="left"/>
      <w:pPr>
        <w:ind w:left="12055" w:hanging="361"/>
      </w:pPr>
      <w:rPr>
        <w:rFonts w:hint="default"/>
        <w:lang w:val="ru-RU" w:eastAsia="en-US" w:bidi="ar-SA"/>
      </w:rPr>
    </w:lvl>
  </w:abstractNum>
  <w:abstractNum w:abstractNumId="12">
    <w:nsid w:val="4EC059B0"/>
    <w:multiLevelType w:val="hybridMultilevel"/>
    <w:tmpl w:val="EA4C0B16"/>
    <w:lvl w:ilvl="0" w:tplc="91828AD0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147B34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FEEE783A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BE00AEDC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DCFE9B94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E7649496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 w:tplc="ECB690E0">
      <w:numFmt w:val="bullet"/>
      <w:lvlText w:val="•"/>
      <w:lvlJc w:val="left"/>
      <w:pPr>
        <w:ind w:left="6233" w:hanging="567"/>
      </w:pPr>
      <w:rPr>
        <w:rFonts w:hint="default"/>
        <w:lang w:val="ru-RU" w:eastAsia="en-US" w:bidi="ar-SA"/>
      </w:rPr>
    </w:lvl>
    <w:lvl w:ilvl="7" w:tplc="85FA56BE">
      <w:numFmt w:val="bullet"/>
      <w:lvlText w:val="•"/>
      <w:lvlJc w:val="left"/>
      <w:pPr>
        <w:ind w:left="7155" w:hanging="567"/>
      </w:pPr>
      <w:rPr>
        <w:rFonts w:hint="default"/>
        <w:lang w:val="ru-RU" w:eastAsia="en-US" w:bidi="ar-SA"/>
      </w:rPr>
    </w:lvl>
    <w:lvl w:ilvl="8" w:tplc="1DFE0C94">
      <w:numFmt w:val="bullet"/>
      <w:lvlText w:val="•"/>
      <w:lvlJc w:val="left"/>
      <w:pPr>
        <w:ind w:left="8077" w:hanging="567"/>
      </w:pPr>
      <w:rPr>
        <w:rFonts w:hint="default"/>
        <w:lang w:val="ru-RU" w:eastAsia="en-US" w:bidi="ar-SA"/>
      </w:rPr>
    </w:lvl>
  </w:abstractNum>
  <w:abstractNum w:abstractNumId="13">
    <w:nsid w:val="504112FA"/>
    <w:multiLevelType w:val="hybridMultilevel"/>
    <w:tmpl w:val="65840D2C"/>
    <w:lvl w:ilvl="0" w:tplc="B81C7F22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28DD28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0BF4CAD0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13A26EEA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9968BE18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468861EC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 w:tplc="34586310">
      <w:numFmt w:val="bullet"/>
      <w:lvlText w:val="•"/>
      <w:lvlJc w:val="left"/>
      <w:pPr>
        <w:ind w:left="6233" w:hanging="567"/>
      </w:pPr>
      <w:rPr>
        <w:rFonts w:hint="default"/>
        <w:lang w:val="ru-RU" w:eastAsia="en-US" w:bidi="ar-SA"/>
      </w:rPr>
    </w:lvl>
    <w:lvl w:ilvl="7" w:tplc="B362338A">
      <w:numFmt w:val="bullet"/>
      <w:lvlText w:val="•"/>
      <w:lvlJc w:val="left"/>
      <w:pPr>
        <w:ind w:left="7155" w:hanging="567"/>
      </w:pPr>
      <w:rPr>
        <w:rFonts w:hint="default"/>
        <w:lang w:val="ru-RU" w:eastAsia="en-US" w:bidi="ar-SA"/>
      </w:rPr>
    </w:lvl>
    <w:lvl w:ilvl="8" w:tplc="B0E0ECEA">
      <w:numFmt w:val="bullet"/>
      <w:lvlText w:val="•"/>
      <w:lvlJc w:val="left"/>
      <w:pPr>
        <w:ind w:left="8077" w:hanging="567"/>
      </w:pPr>
      <w:rPr>
        <w:rFonts w:hint="default"/>
        <w:lang w:val="ru-RU" w:eastAsia="en-US" w:bidi="ar-SA"/>
      </w:rPr>
    </w:lvl>
  </w:abstractNum>
  <w:abstractNum w:abstractNumId="14">
    <w:nsid w:val="605A1A2F"/>
    <w:multiLevelType w:val="hybridMultilevel"/>
    <w:tmpl w:val="60089280"/>
    <w:lvl w:ilvl="0" w:tplc="BD04DB32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6285CE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CEB6ABB0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0D6AF9FC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FE243C8E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75E671F6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55807342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433CDC74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C73610DE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5">
    <w:nsid w:val="6EB60BEF"/>
    <w:multiLevelType w:val="hybridMultilevel"/>
    <w:tmpl w:val="1304BF68"/>
    <w:lvl w:ilvl="0" w:tplc="AE1AB70E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14F812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54D61ADC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C8FE4C50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2F74FE04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875C4E36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E8188DD2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3F9A54CA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5FD0190A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6">
    <w:nsid w:val="752F4BB4"/>
    <w:multiLevelType w:val="hybridMultilevel"/>
    <w:tmpl w:val="D9AC27E6"/>
    <w:lvl w:ilvl="0" w:tplc="238055CA">
      <w:start w:val="1"/>
      <w:numFmt w:val="decimal"/>
      <w:lvlText w:val="%1.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74CF28">
      <w:numFmt w:val="bullet"/>
      <w:lvlText w:val="•"/>
      <w:lvlJc w:val="left"/>
      <w:pPr>
        <w:ind w:left="1622" w:hanging="567"/>
      </w:pPr>
      <w:rPr>
        <w:rFonts w:hint="default"/>
        <w:lang w:val="ru-RU" w:eastAsia="en-US" w:bidi="ar-SA"/>
      </w:rPr>
    </w:lvl>
    <w:lvl w:ilvl="2" w:tplc="B300ACE8">
      <w:numFmt w:val="bullet"/>
      <w:lvlText w:val="•"/>
      <w:lvlJc w:val="left"/>
      <w:pPr>
        <w:ind w:left="2544" w:hanging="567"/>
      </w:pPr>
      <w:rPr>
        <w:rFonts w:hint="default"/>
        <w:lang w:val="ru-RU" w:eastAsia="en-US" w:bidi="ar-SA"/>
      </w:rPr>
    </w:lvl>
    <w:lvl w:ilvl="3" w:tplc="E362AE8A">
      <w:numFmt w:val="bullet"/>
      <w:lvlText w:val="•"/>
      <w:lvlJc w:val="left"/>
      <w:pPr>
        <w:ind w:left="3466" w:hanging="567"/>
      </w:pPr>
      <w:rPr>
        <w:rFonts w:hint="default"/>
        <w:lang w:val="ru-RU" w:eastAsia="en-US" w:bidi="ar-SA"/>
      </w:rPr>
    </w:lvl>
    <w:lvl w:ilvl="4" w:tplc="8856B7D0">
      <w:numFmt w:val="bullet"/>
      <w:lvlText w:val="•"/>
      <w:lvlJc w:val="left"/>
      <w:pPr>
        <w:ind w:left="4388" w:hanging="567"/>
      </w:pPr>
      <w:rPr>
        <w:rFonts w:hint="default"/>
        <w:lang w:val="ru-RU" w:eastAsia="en-US" w:bidi="ar-SA"/>
      </w:rPr>
    </w:lvl>
    <w:lvl w:ilvl="5" w:tplc="4ACA8D22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 w:tplc="E0828F10">
      <w:numFmt w:val="bullet"/>
      <w:lvlText w:val="•"/>
      <w:lvlJc w:val="left"/>
      <w:pPr>
        <w:ind w:left="6233" w:hanging="567"/>
      </w:pPr>
      <w:rPr>
        <w:rFonts w:hint="default"/>
        <w:lang w:val="ru-RU" w:eastAsia="en-US" w:bidi="ar-SA"/>
      </w:rPr>
    </w:lvl>
    <w:lvl w:ilvl="7" w:tplc="E83000FA">
      <w:numFmt w:val="bullet"/>
      <w:lvlText w:val="•"/>
      <w:lvlJc w:val="left"/>
      <w:pPr>
        <w:ind w:left="7155" w:hanging="567"/>
      </w:pPr>
      <w:rPr>
        <w:rFonts w:hint="default"/>
        <w:lang w:val="ru-RU" w:eastAsia="en-US" w:bidi="ar-SA"/>
      </w:rPr>
    </w:lvl>
    <w:lvl w:ilvl="8" w:tplc="C66A7138">
      <w:numFmt w:val="bullet"/>
      <w:lvlText w:val="•"/>
      <w:lvlJc w:val="left"/>
      <w:pPr>
        <w:ind w:left="8077" w:hanging="567"/>
      </w:pPr>
      <w:rPr>
        <w:rFonts w:hint="default"/>
        <w:lang w:val="ru-RU" w:eastAsia="en-US" w:bidi="ar-SA"/>
      </w:rPr>
    </w:lvl>
  </w:abstractNum>
  <w:abstractNum w:abstractNumId="17">
    <w:nsid w:val="788E4197"/>
    <w:multiLevelType w:val="hybridMultilevel"/>
    <w:tmpl w:val="F36628AA"/>
    <w:lvl w:ilvl="0" w:tplc="6AF6E33E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8206D2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13367D8A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9D0EBD0E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42F4025E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1862DE76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10E8F9E8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F6FCBDE6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96E8B8E6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8">
    <w:nsid w:val="79FC10AA"/>
    <w:multiLevelType w:val="hybridMultilevel"/>
    <w:tmpl w:val="D620270E"/>
    <w:lvl w:ilvl="0" w:tplc="C4965B8E">
      <w:start w:val="1"/>
      <w:numFmt w:val="decimal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C60908">
      <w:numFmt w:val="bullet"/>
      <w:lvlText w:val="•"/>
      <w:lvlJc w:val="left"/>
      <w:pPr>
        <w:ind w:left="1496" w:hanging="428"/>
      </w:pPr>
      <w:rPr>
        <w:rFonts w:hint="default"/>
        <w:lang w:val="ru-RU" w:eastAsia="en-US" w:bidi="ar-SA"/>
      </w:rPr>
    </w:lvl>
    <w:lvl w:ilvl="2" w:tplc="CAD847D4">
      <w:numFmt w:val="bullet"/>
      <w:lvlText w:val="•"/>
      <w:lvlJc w:val="left"/>
      <w:pPr>
        <w:ind w:left="2432" w:hanging="428"/>
      </w:pPr>
      <w:rPr>
        <w:rFonts w:hint="default"/>
        <w:lang w:val="ru-RU" w:eastAsia="en-US" w:bidi="ar-SA"/>
      </w:rPr>
    </w:lvl>
    <w:lvl w:ilvl="3" w:tplc="1D489894">
      <w:numFmt w:val="bullet"/>
      <w:lvlText w:val="•"/>
      <w:lvlJc w:val="left"/>
      <w:pPr>
        <w:ind w:left="3368" w:hanging="428"/>
      </w:pPr>
      <w:rPr>
        <w:rFonts w:hint="default"/>
        <w:lang w:val="ru-RU" w:eastAsia="en-US" w:bidi="ar-SA"/>
      </w:rPr>
    </w:lvl>
    <w:lvl w:ilvl="4" w:tplc="EF5C4070">
      <w:numFmt w:val="bullet"/>
      <w:lvlText w:val="•"/>
      <w:lvlJc w:val="left"/>
      <w:pPr>
        <w:ind w:left="4304" w:hanging="428"/>
      </w:pPr>
      <w:rPr>
        <w:rFonts w:hint="default"/>
        <w:lang w:val="ru-RU" w:eastAsia="en-US" w:bidi="ar-SA"/>
      </w:rPr>
    </w:lvl>
    <w:lvl w:ilvl="5" w:tplc="86003922">
      <w:numFmt w:val="bullet"/>
      <w:lvlText w:val="•"/>
      <w:lvlJc w:val="left"/>
      <w:pPr>
        <w:ind w:left="5241" w:hanging="428"/>
      </w:pPr>
      <w:rPr>
        <w:rFonts w:hint="default"/>
        <w:lang w:val="ru-RU" w:eastAsia="en-US" w:bidi="ar-SA"/>
      </w:rPr>
    </w:lvl>
    <w:lvl w:ilvl="6" w:tplc="16D697D4">
      <w:numFmt w:val="bullet"/>
      <w:lvlText w:val="•"/>
      <w:lvlJc w:val="left"/>
      <w:pPr>
        <w:ind w:left="6177" w:hanging="428"/>
      </w:pPr>
      <w:rPr>
        <w:rFonts w:hint="default"/>
        <w:lang w:val="ru-RU" w:eastAsia="en-US" w:bidi="ar-SA"/>
      </w:rPr>
    </w:lvl>
    <w:lvl w:ilvl="7" w:tplc="3BB2A6C2">
      <w:numFmt w:val="bullet"/>
      <w:lvlText w:val="•"/>
      <w:lvlJc w:val="left"/>
      <w:pPr>
        <w:ind w:left="7113" w:hanging="428"/>
      </w:pPr>
      <w:rPr>
        <w:rFonts w:hint="default"/>
        <w:lang w:val="ru-RU" w:eastAsia="en-US" w:bidi="ar-SA"/>
      </w:rPr>
    </w:lvl>
    <w:lvl w:ilvl="8" w:tplc="D4B245B2">
      <w:numFmt w:val="bullet"/>
      <w:lvlText w:val="•"/>
      <w:lvlJc w:val="left"/>
      <w:pPr>
        <w:ind w:left="8049" w:hanging="428"/>
      </w:pPr>
      <w:rPr>
        <w:rFonts w:hint="default"/>
        <w:lang w:val="ru-RU" w:eastAsia="en-US" w:bidi="ar-SA"/>
      </w:rPr>
    </w:lvl>
  </w:abstractNum>
  <w:abstractNum w:abstractNumId="19">
    <w:nsid w:val="7F4711BF"/>
    <w:multiLevelType w:val="hybridMultilevel"/>
    <w:tmpl w:val="EFDEB678"/>
    <w:lvl w:ilvl="0" w:tplc="931E6738">
      <w:start w:val="1"/>
      <w:numFmt w:val="decimal"/>
      <w:lvlText w:val="%1.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08AE00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2" w:tplc="DF320A7E">
      <w:numFmt w:val="bullet"/>
      <w:lvlText w:val="•"/>
      <w:lvlJc w:val="left"/>
      <w:pPr>
        <w:ind w:left="2384" w:hanging="361"/>
      </w:pPr>
      <w:rPr>
        <w:rFonts w:hint="default"/>
        <w:lang w:val="ru-RU" w:eastAsia="en-US" w:bidi="ar-SA"/>
      </w:rPr>
    </w:lvl>
    <w:lvl w:ilvl="3" w:tplc="FD32F900">
      <w:numFmt w:val="bullet"/>
      <w:lvlText w:val="•"/>
      <w:lvlJc w:val="left"/>
      <w:pPr>
        <w:ind w:left="3326" w:hanging="361"/>
      </w:pPr>
      <w:rPr>
        <w:rFonts w:hint="default"/>
        <w:lang w:val="ru-RU" w:eastAsia="en-US" w:bidi="ar-SA"/>
      </w:rPr>
    </w:lvl>
    <w:lvl w:ilvl="4" w:tplc="297E370A">
      <w:numFmt w:val="bullet"/>
      <w:lvlText w:val="•"/>
      <w:lvlJc w:val="left"/>
      <w:pPr>
        <w:ind w:left="4268" w:hanging="361"/>
      </w:pPr>
      <w:rPr>
        <w:rFonts w:hint="default"/>
        <w:lang w:val="ru-RU" w:eastAsia="en-US" w:bidi="ar-SA"/>
      </w:rPr>
    </w:lvl>
    <w:lvl w:ilvl="5" w:tplc="E2C8B822">
      <w:numFmt w:val="bullet"/>
      <w:lvlText w:val="•"/>
      <w:lvlJc w:val="left"/>
      <w:pPr>
        <w:ind w:left="5211" w:hanging="361"/>
      </w:pPr>
      <w:rPr>
        <w:rFonts w:hint="default"/>
        <w:lang w:val="ru-RU" w:eastAsia="en-US" w:bidi="ar-SA"/>
      </w:rPr>
    </w:lvl>
    <w:lvl w:ilvl="6" w:tplc="73A86A5A">
      <w:numFmt w:val="bullet"/>
      <w:lvlText w:val="•"/>
      <w:lvlJc w:val="left"/>
      <w:pPr>
        <w:ind w:left="6153" w:hanging="361"/>
      </w:pPr>
      <w:rPr>
        <w:rFonts w:hint="default"/>
        <w:lang w:val="ru-RU" w:eastAsia="en-US" w:bidi="ar-SA"/>
      </w:rPr>
    </w:lvl>
    <w:lvl w:ilvl="7" w:tplc="8BACBCF2">
      <w:numFmt w:val="bullet"/>
      <w:lvlText w:val="•"/>
      <w:lvlJc w:val="left"/>
      <w:pPr>
        <w:ind w:left="7095" w:hanging="361"/>
      </w:pPr>
      <w:rPr>
        <w:rFonts w:hint="default"/>
        <w:lang w:val="ru-RU" w:eastAsia="en-US" w:bidi="ar-SA"/>
      </w:rPr>
    </w:lvl>
    <w:lvl w:ilvl="8" w:tplc="18748670">
      <w:numFmt w:val="bullet"/>
      <w:lvlText w:val="•"/>
      <w:lvlJc w:val="left"/>
      <w:pPr>
        <w:ind w:left="8037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2"/>
  </w:num>
  <w:num w:numId="5">
    <w:abstractNumId w:val="15"/>
  </w:num>
  <w:num w:numId="6">
    <w:abstractNumId w:val="16"/>
  </w:num>
  <w:num w:numId="7">
    <w:abstractNumId w:val="0"/>
  </w:num>
  <w:num w:numId="8">
    <w:abstractNumId w:val="5"/>
  </w:num>
  <w:num w:numId="9">
    <w:abstractNumId w:val="18"/>
  </w:num>
  <w:num w:numId="10">
    <w:abstractNumId w:val="1"/>
  </w:num>
  <w:num w:numId="11">
    <w:abstractNumId w:val="17"/>
  </w:num>
  <w:num w:numId="12">
    <w:abstractNumId w:val="19"/>
  </w:num>
  <w:num w:numId="13">
    <w:abstractNumId w:val="3"/>
  </w:num>
  <w:num w:numId="14">
    <w:abstractNumId w:val="8"/>
  </w:num>
  <w:num w:numId="15">
    <w:abstractNumId w:val="14"/>
  </w:num>
  <w:num w:numId="16">
    <w:abstractNumId w:val="11"/>
  </w:num>
  <w:num w:numId="17">
    <w:abstractNumId w:val="4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B6F7A"/>
    <w:rsid w:val="001366D9"/>
    <w:rsid w:val="00226A13"/>
    <w:rsid w:val="00342D60"/>
    <w:rsid w:val="00471301"/>
    <w:rsid w:val="005B6F7A"/>
    <w:rsid w:val="00A26338"/>
    <w:rsid w:val="00A72A70"/>
    <w:rsid w:val="00A87186"/>
    <w:rsid w:val="00B245ED"/>
    <w:rsid w:val="00CE7251"/>
    <w:rsid w:val="00EC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6F7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6F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5B6F7A"/>
    <w:pPr>
      <w:spacing w:before="100"/>
      <w:ind w:left="2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5B6F7A"/>
    <w:pPr>
      <w:spacing w:before="99"/>
      <w:ind w:left="2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5B6F7A"/>
    <w:pPr>
      <w:spacing w:before="101"/>
      <w:ind w:left="143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5B6F7A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5B6F7A"/>
    <w:pPr>
      <w:spacing w:before="1"/>
      <w:ind w:left="28" w:right="26"/>
      <w:jc w:val="center"/>
      <w:outlineLvl w:val="1"/>
    </w:pPr>
    <w:rPr>
      <w:rFonts w:ascii="Cambria" w:eastAsia="Cambria" w:hAnsi="Cambria" w:cs="Cambria"/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rsid w:val="005B6F7A"/>
    <w:pPr>
      <w:spacing w:before="1"/>
      <w:ind w:left="2685"/>
      <w:outlineLvl w:val="2"/>
    </w:pPr>
    <w:rPr>
      <w:b/>
      <w:b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5B6F7A"/>
    <w:pPr>
      <w:ind w:left="45"/>
      <w:jc w:val="center"/>
      <w:outlineLvl w:val="3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5B6F7A"/>
    <w:pPr>
      <w:ind w:left="213" w:right="350" w:hanging="1369"/>
    </w:pPr>
    <w:rPr>
      <w:sz w:val="40"/>
      <w:szCs w:val="40"/>
    </w:rPr>
  </w:style>
  <w:style w:type="paragraph" w:styleId="a5">
    <w:name w:val="List Paragraph"/>
    <w:basedOn w:val="a"/>
    <w:uiPriority w:val="1"/>
    <w:qFormat/>
    <w:rsid w:val="005B6F7A"/>
    <w:pPr>
      <w:ind w:left="568" w:hanging="428"/>
      <w:jc w:val="both"/>
    </w:pPr>
  </w:style>
  <w:style w:type="paragraph" w:customStyle="1" w:styleId="TableParagraph">
    <w:name w:val="Table Paragraph"/>
    <w:basedOn w:val="a"/>
    <w:uiPriority w:val="1"/>
    <w:qFormat/>
    <w:rsid w:val="005B6F7A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226A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6A1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3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8.jpe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34" Type="http://schemas.openxmlformats.org/officeDocument/2006/relationships/footer" Target="footer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jpe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20</Pages>
  <Words>3265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2026-07-13T09:24:00Z</cp:lastPrinted>
  <dcterms:created xsi:type="dcterms:W3CDTF">2026-07-01T07:26:00Z</dcterms:created>
  <dcterms:modified xsi:type="dcterms:W3CDTF">2026-09-14T04:28:00Z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2026-07-01T00:00:00Z</vt:filetime>
  </property>
  <property fmtid="{D5CDD505-2E9C-101B-9397-08002B2CF9AE}" pid="5" name="Producer">
    <vt:lpwstr>3-Heights(TM) PDF Security Shell 4.8.25.2 (http://www.pdf-tools.com)</vt:lpwstr>
  </property>
</Properties>
</file>